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33" w:rsidRDefault="00684D33" w:rsidP="00684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1A91">
        <w:rPr>
          <w:rFonts w:ascii="Times New Roman" w:hAnsi="Times New Roman" w:cs="Times New Roman"/>
          <w:sz w:val="28"/>
          <w:szCs w:val="28"/>
        </w:rPr>
        <w:t xml:space="preserve">Аналитическая справка о результатах анкетирования оценка работодателями удовлетворенности качеством образования в </w:t>
      </w:r>
      <w:r>
        <w:rPr>
          <w:rFonts w:ascii="Times New Roman" w:hAnsi="Times New Roman" w:cs="Times New Roman"/>
          <w:sz w:val="28"/>
          <w:szCs w:val="28"/>
        </w:rPr>
        <w:t>БПОУ РК «Калмыцкий медицинский колледж им. Т. Хахлыновой»</w:t>
      </w:r>
      <w:r w:rsidRPr="00AE1A91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32.02.01. Медико-профилактическое дело</w:t>
      </w:r>
    </w:p>
    <w:p w:rsidR="00684D33" w:rsidRDefault="00684D33" w:rsidP="00684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(июнь 2023</w:t>
      </w:r>
      <w:r w:rsidRPr="00AE1A91">
        <w:rPr>
          <w:rFonts w:ascii="Times New Roman" w:hAnsi="Times New Roman" w:cs="Times New Roman"/>
          <w:sz w:val="28"/>
          <w:szCs w:val="28"/>
        </w:rPr>
        <w:t>)</w:t>
      </w:r>
    </w:p>
    <w:p w:rsidR="00684D33" w:rsidRDefault="00684D33" w:rsidP="00684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4E6" w:rsidRPr="00867B5E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D8">
        <w:rPr>
          <w:rFonts w:ascii="Times New Roman" w:hAnsi="Times New Roman" w:cs="Times New Roman"/>
          <w:sz w:val="28"/>
          <w:szCs w:val="28"/>
        </w:rPr>
        <w:t>В опросе об удовлетворенности качеством образовательной деятельности в рамках реализации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программ СПО по </w:t>
      </w:r>
      <w:r w:rsidRPr="00867B5E">
        <w:rPr>
          <w:rFonts w:ascii="Times New Roman" w:hAnsi="Times New Roman" w:cs="Times New Roman"/>
          <w:sz w:val="28"/>
          <w:szCs w:val="28"/>
        </w:rPr>
        <w:t>специальности 32.02.01. Медико-профилактическое дело.</w:t>
      </w:r>
    </w:p>
    <w:p w:rsidR="002D68D8" w:rsidRPr="00867B5E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B5E">
        <w:rPr>
          <w:rFonts w:ascii="Times New Roman" w:hAnsi="Times New Roman" w:cs="Times New Roman"/>
          <w:sz w:val="28"/>
          <w:szCs w:val="28"/>
        </w:rPr>
        <w:t>Вопрос 1: Насколько Вы удовлетворены уровнем теоретической подготовки студентов БПОУ РК «</w:t>
      </w:r>
      <w:proofErr w:type="spellStart"/>
      <w:r w:rsidRPr="00867B5E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867B5E">
        <w:rPr>
          <w:rFonts w:ascii="Times New Roman" w:hAnsi="Times New Roman" w:cs="Times New Roman"/>
          <w:sz w:val="28"/>
          <w:szCs w:val="28"/>
        </w:rPr>
        <w:t>»? (Актуальностью теоретических знаний).</w:t>
      </w: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9355" cy="2667000"/>
            <wp:effectExtent l="19050" t="0" r="1079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B5E" w:rsidRDefault="00867B5E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B5E" w:rsidRDefault="00867B5E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B5E" w:rsidRDefault="00867B5E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B5E" w:rsidRDefault="00867B5E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B5E" w:rsidRDefault="00867B5E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B5E" w:rsidRDefault="00867B5E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D8">
        <w:rPr>
          <w:rFonts w:ascii="Times New Roman" w:hAnsi="Times New Roman" w:cs="Times New Roman"/>
          <w:sz w:val="28"/>
          <w:szCs w:val="28"/>
        </w:rPr>
        <w:lastRenderedPageBreak/>
        <w:t xml:space="preserve">Вопрос 2: Насколько Вы удовлетворены уровнем теоретической подготовки </w:t>
      </w:r>
      <w:r w:rsidRPr="00867B5E">
        <w:rPr>
          <w:rFonts w:ascii="Times New Roman" w:hAnsi="Times New Roman" w:cs="Times New Roman"/>
          <w:sz w:val="28"/>
          <w:szCs w:val="28"/>
        </w:rPr>
        <w:t>студентов БПОУ РК «</w:t>
      </w:r>
      <w:proofErr w:type="spellStart"/>
      <w:r w:rsidRPr="00867B5E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867B5E">
        <w:rPr>
          <w:rFonts w:ascii="Times New Roman" w:hAnsi="Times New Roman" w:cs="Times New Roman"/>
          <w:sz w:val="28"/>
          <w:szCs w:val="28"/>
        </w:rPr>
        <w:t>»?</w:t>
      </w:r>
      <w:r w:rsidRPr="00867B5E">
        <w:rPr>
          <w:rFonts w:ascii="Times New Roman" w:hAnsi="Times New Roman" w:cs="Times New Roman"/>
          <w:sz w:val="24"/>
          <w:szCs w:val="24"/>
        </w:rPr>
        <w:t xml:space="preserve"> </w:t>
      </w:r>
      <w:r w:rsidRPr="00867B5E">
        <w:rPr>
          <w:rFonts w:ascii="Times New Roman" w:hAnsi="Times New Roman" w:cs="Times New Roman"/>
          <w:sz w:val="28"/>
          <w:szCs w:val="28"/>
        </w:rPr>
        <w:t>(Соответствием</w:t>
      </w:r>
      <w:r w:rsidRPr="002D68D8">
        <w:rPr>
          <w:rFonts w:ascii="Times New Roman" w:hAnsi="Times New Roman" w:cs="Times New Roman"/>
          <w:sz w:val="28"/>
          <w:szCs w:val="28"/>
        </w:rPr>
        <w:t xml:space="preserve"> теоретических знаний квалификации).</w:t>
      </w: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4064" cy="2939143"/>
            <wp:effectExtent l="19050" t="0" r="1088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D8" w:rsidRP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</w:t>
      </w:r>
      <w:r w:rsidRPr="002D68D8">
        <w:rPr>
          <w:rFonts w:ascii="Times New Roman" w:hAnsi="Times New Roman" w:cs="Times New Roman"/>
          <w:sz w:val="28"/>
          <w:szCs w:val="28"/>
        </w:rPr>
        <w:t>: Насколько Вы удовлетворены уровнем практической подготовки студентов БПОУ РК «</w:t>
      </w:r>
      <w:proofErr w:type="spellStart"/>
      <w:r w:rsidRPr="002D68D8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2D68D8">
        <w:rPr>
          <w:rFonts w:ascii="Times New Roman" w:hAnsi="Times New Roman" w:cs="Times New Roman"/>
          <w:sz w:val="28"/>
          <w:szCs w:val="28"/>
        </w:rPr>
        <w:t>»? (Актуальностью практических знаний).</w:t>
      </w: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9355" cy="2971800"/>
            <wp:effectExtent l="19050" t="0" r="1079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D8">
        <w:rPr>
          <w:rFonts w:ascii="Times New Roman" w:hAnsi="Times New Roman" w:cs="Times New Roman"/>
          <w:sz w:val="28"/>
          <w:szCs w:val="28"/>
        </w:rPr>
        <w:lastRenderedPageBreak/>
        <w:t>Вопрос 4: Насколько Вы удовлетворены коммуникативными качествами студентов БПОУ РК «</w:t>
      </w:r>
      <w:proofErr w:type="spellStart"/>
      <w:r w:rsidRPr="002D68D8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2D68D8">
        <w:rPr>
          <w:rFonts w:ascii="Times New Roman" w:hAnsi="Times New Roman" w:cs="Times New Roman"/>
          <w:sz w:val="28"/>
          <w:szCs w:val="28"/>
        </w:rPr>
        <w:t>»? (</w:t>
      </w:r>
      <w:r w:rsidR="00264F60">
        <w:rPr>
          <w:rFonts w:ascii="Times New Roman" w:hAnsi="Times New Roman" w:cs="Times New Roman"/>
          <w:sz w:val="28"/>
          <w:szCs w:val="28"/>
        </w:rPr>
        <w:t>культурой общения</w:t>
      </w:r>
      <w:r w:rsidRPr="002D68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D8" w:rsidRDefault="002D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4207" cy="2558143"/>
            <wp:effectExtent l="19050" t="0" r="2449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F60" w:rsidRP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5</w:t>
      </w:r>
      <w:r w:rsidRPr="00264F60">
        <w:rPr>
          <w:rFonts w:ascii="Times New Roman" w:hAnsi="Times New Roman" w:cs="Times New Roman"/>
          <w:sz w:val="28"/>
          <w:szCs w:val="28"/>
        </w:rPr>
        <w:t xml:space="preserve">: Насколько Вы удовлетворены дисциплиной и исполнительностью студентов </w:t>
      </w:r>
      <w:r w:rsidRPr="002D68D8">
        <w:rPr>
          <w:rFonts w:ascii="Times New Roman" w:hAnsi="Times New Roman" w:cs="Times New Roman"/>
          <w:sz w:val="28"/>
          <w:szCs w:val="28"/>
        </w:rPr>
        <w:t>БПОУ РК «</w:t>
      </w:r>
      <w:proofErr w:type="spellStart"/>
      <w:r w:rsidRPr="002D68D8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2D68D8">
        <w:rPr>
          <w:rFonts w:ascii="Times New Roman" w:hAnsi="Times New Roman" w:cs="Times New Roman"/>
          <w:sz w:val="28"/>
          <w:szCs w:val="28"/>
        </w:rPr>
        <w:t>»?</w:t>
      </w:r>
      <w:r w:rsidRPr="00264F60">
        <w:rPr>
          <w:rFonts w:ascii="Times New Roman" w:hAnsi="Times New Roman" w:cs="Times New Roman"/>
          <w:sz w:val="28"/>
          <w:szCs w:val="28"/>
        </w:rPr>
        <w:t xml:space="preserve"> (Строгим соблюдением внутренней дисциплины)</w:t>
      </w: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5464" cy="3113314"/>
            <wp:effectExtent l="19050" t="0" r="10886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0">
        <w:rPr>
          <w:rFonts w:ascii="Times New Roman" w:hAnsi="Times New Roman" w:cs="Times New Roman"/>
          <w:sz w:val="28"/>
          <w:szCs w:val="28"/>
        </w:rPr>
        <w:lastRenderedPageBreak/>
        <w:t>Во</w:t>
      </w:r>
      <w:r>
        <w:rPr>
          <w:rFonts w:ascii="Times New Roman" w:hAnsi="Times New Roman" w:cs="Times New Roman"/>
          <w:sz w:val="28"/>
          <w:szCs w:val="28"/>
        </w:rPr>
        <w:t>прос 6</w:t>
      </w:r>
      <w:r w:rsidRPr="00264F60">
        <w:rPr>
          <w:rFonts w:ascii="Times New Roman" w:hAnsi="Times New Roman" w:cs="Times New Roman"/>
          <w:sz w:val="28"/>
          <w:szCs w:val="28"/>
        </w:rPr>
        <w:t>: Насколько Вы удовлетворены способностью студентов к самообразованию? (Способностью самостоятельно усваивать новые знания)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5464" cy="3113314"/>
            <wp:effectExtent l="19050" t="0" r="10886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7</w:t>
      </w:r>
      <w:r w:rsidRPr="00264F60">
        <w:rPr>
          <w:rFonts w:ascii="Times New Roman" w:hAnsi="Times New Roman" w:cs="Times New Roman"/>
          <w:sz w:val="28"/>
          <w:szCs w:val="28"/>
        </w:rPr>
        <w:t>: Укажите основные достоинства в подготовке выпускников нашего колледжа (отметьте несколько вариантов ответов)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F60" w:rsidRDefault="00264F60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5464" cy="3113314"/>
            <wp:effectExtent l="19050" t="0" r="10886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1321" w:rsidRDefault="008D1321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B5E" w:rsidRDefault="00867B5E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B5E" w:rsidRDefault="00867B5E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321" w:rsidRDefault="008D1321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21">
        <w:rPr>
          <w:rFonts w:ascii="Times New Roman" w:hAnsi="Times New Roman" w:cs="Times New Roman"/>
          <w:sz w:val="28"/>
          <w:szCs w:val="28"/>
        </w:rPr>
        <w:lastRenderedPageBreak/>
        <w:t>Воп</w:t>
      </w:r>
      <w:r>
        <w:rPr>
          <w:rFonts w:ascii="Times New Roman" w:hAnsi="Times New Roman" w:cs="Times New Roman"/>
          <w:sz w:val="28"/>
          <w:szCs w:val="28"/>
        </w:rPr>
        <w:t>рос 8</w:t>
      </w:r>
      <w:r w:rsidRPr="008D1321">
        <w:rPr>
          <w:rFonts w:ascii="Times New Roman" w:hAnsi="Times New Roman" w:cs="Times New Roman"/>
          <w:sz w:val="28"/>
          <w:szCs w:val="28"/>
        </w:rPr>
        <w:t>: Укажите основные недостатки в подготовке выпускников нашего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321" w:rsidRDefault="008D1321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5464" cy="3113314"/>
            <wp:effectExtent l="19050" t="0" r="10886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1321" w:rsidRDefault="008D1321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321" w:rsidRDefault="008D1321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можно сделать вывод, что в целом работодатель удовлетворен уровнем теоретической и практической подготовкой студентов БПОУ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способностью студентов к адапта</w:t>
      </w:r>
      <w:r w:rsidR="008A7206">
        <w:rPr>
          <w:rFonts w:ascii="Times New Roman" w:hAnsi="Times New Roman" w:cs="Times New Roman"/>
          <w:sz w:val="28"/>
          <w:szCs w:val="28"/>
        </w:rPr>
        <w:t>ции, коммуникативным качествам.</w:t>
      </w:r>
    </w:p>
    <w:p w:rsidR="008A7206" w:rsidRDefault="008A7206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предложений</w:t>
      </w:r>
      <w:r w:rsidR="00F07DF0" w:rsidRPr="00F07DF0">
        <w:rPr>
          <w:rFonts w:ascii="Times New Roman" w:hAnsi="Times New Roman" w:cs="Times New Roman"/>
          <w:sz w:val="28"/>
          <w:szCs w:val="28"/>
        </w:rPr>
        <w:t xml:space="preserve"> </w:t>
      </w:r>
      <w:r w:rsidR="00F07DF0">
        <w:rPr>
          <w:rFonts w:ascii="Times New Roman" w:hAnsi="Times New Roman" w:cs="Times New Roman"/>
          <w:sz w:val="28"/>
          <w:szCs w:val="28"/>
        </w:rPr>
        <w:t>представителями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</w:t>
      </w:r>
      <w:r w:rsidR="00E076E6" w:rsidRPr="00E076E6">
        <w:rPr>
          <w:rFonts w:ascii="Times New Roman" w:hAnsi="Times New Roman" w:cs="Times New Roman"/>
          <w:sz w:val="28"/>
          <w:szCs w:val="28"/>
        </w:rPr>
        <w:t xml:space="preserve"> </w:t>
      </w:r>
      <w:r w:rsidR="00E076E6">
        <w:rPr>
          <w:rFonts w:ascii="Times New Roman" w:hAnsi="Times New Roman" w:cs="Times New Roman"/>
          <w:sz w:val="28"/>
          <w:szCs w:val="28"/>
        </w:rPr>
        <w:t>подготовки</w:t>
      </w:r>
      <w:r w:rsidR="00A269CE">
        <w:rPr>
          <w:rFonts w:ascii="Times New Roman" w:hAnsi="Times New Roman" w:cs="Times New Roman"/>
          <w:sz w:val="28"/>
          <w:szCs w:val="28"/>
        </w:rPr>
        <w:t xml:space="preserve"> </w:t>
      </w:r>
      <w:r w:rsidR="005F68D8">
        <w:rPr>
          <w:rFonts w:ascii="Times New Roman" w:hAnsi="Times New Roman" w:cs="Times New Roman"/>
          <w:sz w:val="28"/>
          <w:szCs w:val="28"/>
        </w:rPr>
        <w:t>было указано следующее:</w:t>
      </w:r>
    </w:p>
    <w:p w:rsidR="005F68D8" w:rsidRPr="00E076E6" w:rsidRDefault="005F68D8" w:rsidP="002D6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Уделять внимание практической подготовке студентов, улучшить навыки работы </w:t>
      </w:r>
      <w:r w:rsidR="00AD77B8">
        <w:rPr>
          <w:rFonts w:ascii="Times New Roman" w:hAnsi="Times New Roman" w:cs="Times New Roman"/>
          <w:sz w:val="28"/>
          <w:szCs w:val="28"/>
        </w:rPr>
        <w:t>с документацией</w:t>
      </w:r>
      <w:r w:rsidR="00F07DF0">
        <w:rPr>
          <w:rFonts w:ascii="Times New Roman" w:hAnsi="Times New Roman" w:cs="Times New Roman"/>
          <w:sz w:val="28"/>
          <w:szCs w:val="28"/>
        </w:rPr>
        <w:t>, нормативно-правовыми актами.</w:t>
      </w:r>
    </w:p>
    <w:sectPr w:rsidR="005F68D8" w:rsidRPr="00E076E6" w:rsidSect="0080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D8"/>
    <w:rsid w:val="000B360B"/>
    <w:rsid w:val="00264F60"/>
    <w:rsid w:val="002D68D8"/>
    <w:rsid w:val="00333EEC"/>
    <w:rsid w:val="00467511"/>
    <w:rsid w:val="005F68D8"/>
    <w:rsid w:val="00684D33"/>
    <w:rsid w:val="008064E6"/>
    <w:rsid w:val="00867B5E"/>
    <w:rsid w:val="008A7206"/>
    <w:rsid w:val="008D1321"/>
    <w:rsid w:val="00A269CE"/>
    <w:rsid w:val="00AD77B8"/>
    <w:rsid w:val="00CB0581"/>
    <w:rsid w:val="00E076E6"/>
    <w:rsid w:val="00F0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0.24000000000000016</c:v>
                </c:pt>
                <c:pt idx="1">
                  <c:v>0.56999999999999995</c:v>
                </c:pt>
                <c:pt idx="2">
                  <c:v>0.11000000000000001</c:v>
                </c:pt>
                <c:pt idx="3">
                  <c:v>8.0000000000000057E-2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Лист1!$B$2:$B$7</c:f>
              <c:numCache>
                <c:formatCode>0%</c:formatCode>
                <c:ptCount val="6"/>
                <c:pt idx="0">
                  <c:v>3.0000000000000002E-2</c:v>
                </c:pt>
                <c:pt idx="1">
                  <c:v>0.13</c:v>
                </c:pt>
                <c:pt idx="2">
                  <c:v>0.24000000000000016</c:v>
                </c:pt>
                <c:pt idx="3">
                  <c:v>0.30000000000000032</c:v>
                </c:pt>
                <c:pt idx="4">
                  <c:v>0.22</c:v>
                </c:pt>
                <c:pt idx="5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0.24000000000000016</c:v>
                </c:pt>
                <c:pt idx="2">
                  <c:v>0.24000000000000016</c:v>
                </c:pt>
                <c:pt idx="3">
                  <c:v>0.19</c:v>
                </c:pt>
                <c:pt idx="4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0.30000000000000032</c:v>
                </c:pt>
                <c:pt idx="2">
                  <c:v>0.62000000000000066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3.0000000000000002E-2</c:v>
                </c:pt>
                <c:pt idx="2">
                  <c:v>0.21000000000000016</c:v>
                </c:pt>
                <c:pt idx="3">
                  <c:v>0.54</c:v>
                </c:pt>
                <c:pt idx="4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0.30000000000000016</c:v>
                </c:pt>
                <c:pt idx="2">
                  <c:v>0.46</c:v>
                </c:pt>
                <c:pt idx="3">
                  <c:v>0.21000000000000008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высокий уровень теоритических знаний</c:v>
                </c:pt>
                <c:pt idx="1">
                  <c:v>высокий уровень практических знаний</c:v>
                </c:pt>
                <c:pt idx="2">
                  <c:v>владение современными методами и технологиями деятельности</c:v>
                </c:pt>
                <c:pt idx="3">
                  <c:v>готовность к быстрому реагированию в нестандартных ситуациях</c:v>
                </c:pt>
                <c:pt idx="4">
                  <c:v>высокий уровень дисциплины</c:v>
                </c:pt>
                <c:pt idx="5">
                  <c:v>желание студентов к обучению</c:v>
                </c:pt>
                <c:pt idx="6">
                  <c:v>желание студентов к саморазвитию</c:v>
                </c:pt>
                <c:pt idx="7">
                  <c:v>владение коммуникативные навыками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0.16</c:v>
                </c:pt>
                <c:pt idx="1">
                  <c:v>0.2</c:v>
                </c:pt>
                <c:pt idx="2">
                  <c:v>0.13</c:v>
                </c:pt>
                <c:pt idx="3">
                  <c:v>7.0000000000000021E-2</c:v>
                </c:pt>
                <c:pt idx="4">
                  <c:v>9.0000000000000024E-2</c:v>
                </c:pt>
                <c:pt idx="5">
                  <c:v>9.0000000000000024E-2</c:v>
                </c:pt>
                <c:pt idx="6">
                  <c:v>0.1</c:v>
                </c:pt>
                <c:pt idx="7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низкий уровень теоритических знаний</c:v>
                </c:pt>
                <c:pt idx="1">
                  <c:v>недостаточный уровень практических знаний</c:v>
                </c:pt>
                <c:pt idx="2">
                  <c:v>низкая производственная дисциплина</c:v>
                </c:pt>
                <c:pt idx="3">
                  <c:v>отсутствие желания к саморазвитию</c:v>
                </c:pt>
                <c:pt idx="4">
                  <c:v>низкий уровень общей профессиональной подготовки</c:v>
                </c:pt>
                <c:pt idx="5">
                  <c:v>отсутствие желания работать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0.24000000000000007</c:v>
                </c:pt>
                <c:pt idx="1">
                  <c:v>0.11</c:v>
                </c:pt>
                <c:pt idx="2">
                  <c:v>8.0000000000000043E-2</c:v>
                </c:pt>
                <c:pt idx="3">
                  <c:v>0.27</c:v>
                </c:pt>
                <c:pt idx="4">
                  <c:v>0.14000000000000001</c:v>
                </c:pt>
                <c:pt idx="5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2024-05-31T10:24:00Z</dcterms:created>
  <dcterms:modified xsi:type="dcterms:W3CDTF">2024-05-31T10:24:00Z</dcterms:modified>
</cp:coreProperties>
</file>