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7E" w:rsidRDefault="001641A3" w:rsidP="000A5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A661C">
        <w:rPr>
          <w:rFonts w:ascii="Times New Roman" w:hAnsi="Times New Roman" w:cs="Times New Roman"/>
          <w:b/>
          <w:sz w:val="32"/>
          <w:szCs w:val="24"/>
        </w:rPr>
        <w:t>Тесты для мониторинга качества знаний студентов</w:t>
      </w:r>
    </w:p>
    <w:p w:rsidR="001A661C" w:rsidRPr="001A661C" w:rsidRDefault="001A661C" w:rsidP="000A5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1641A3" w:rsidRPr="001A661C" w:rsidRDefault="001641A3" w:rsidP="000A5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A661C">
        <w:rPr>
          <w:rFonts w:ascii="Times New Roman" w:hAnsi="Times New Roman" w:cs="Times New Roman"/>
          <w:sz w:val="28"/>
          <w:szCs w:val="24"/>
        </w:rPr>
        <w:t>ПМ 02 Лечебная деятельность</w:t>
      </w:r>
    </w:p>
    <w:p w:rsidR="001641A3" w:rsidRPr="001A661C" w:rsidRDefault="001641A3" w:rsidP="000A5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61C">
        <w:rPr>
          <w:rFonts w:ascii="Times New Roman" w:hAnsi="Times New Roman" w:cs="Times New Roman"/>
          <w:b/>
          <w:sz w:val="28"/>
          <w:szCs w:val="24"/>
        </w:rPr>
        <w:t>МДК 02.03 Оказание акушерско-гинекологической помощи</w:t>
      </w:r>
    </w:p>
    <w:p w:rsidR="001641A3" w:rsidRPr="001A661C" w:rsidRDefault="000A5B2C" w:rsidP="000A5B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A661C">
        <w:rPr>
          <w:rFonts w:ascii="Times New Roman" w:hAnsi="Times New Roman" w:cs="Times New Roman"/>
          <w:sz w:val="28"/>
          <w:szCs w:val="24"/>
        </w:rPr>
        <w:t>Специальность 31.02.01 Лечебное дело</w:t>
      </w:r>
      <w:r w:rsidR="001A661C">
        <w:rPr>
          <w:rFonts w:ascii="Times New Roman" w:hAnsi="Times New Roman" w:cs="Times New Roman"/>
          <w:sz w:val="28"/>
          <w:szCs w:val="24"/>
        </w:rPr>
        <w:t xml:space="preserve"> углубленной подготовки</w:t>
      </w:r>
    </w:p>
    <w:p w:rsidR="001641A3" w:rsidRPr="001A661C" w:rsidRDefault="001641A3" w:rsidP="001019C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786"/>
      </w:tblGrid>
      <w:tr w:rsidR="001641A3" w:rsidRPr="001A661C" w:rsidTr="00012591">
        <w:tc>
          <w:tcPr>
            <w:tcW w:w="4219" w:type="dxa"/>
          </w:tcPr>
          <w:p w:rsidR="001641A3" w:rsidRPr="001A661C" w:rsidRDefault="001641A3" w:rsidP="00101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7" w:type="dxa"/>
            <w:gridSpan w:val="2"/>
          </w:tcPr>
          <w:p w:rsidR="001641A3" w:rsidRPr="001A661C" w:rsidRDefault="001641A3" w:rsidP="001019C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Подготовил</w:t>
            </w:r>
            <w:r w:rsidR="001019C6" w:rsidRPr="001A661C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 xml:space="preserve"> преподаватель:</w:t>
            </w:r>
            <w:r w:rsidR="001019C6" w:rsidRPr="001A661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Санджиева Г.Д.</w:t>
            </w:r>
          </w:p>
          <w:p w:rsidR="001641A3" w:rsidRPr="001A661C" w:rsidRDefault="001641A3" w:rsidP="00101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41A3" w:rsidRPr="001A661C" w:rsidTr="001641A3">
        <w:tc>
          <w:tcPr>
            <w:tcW w:w="5070" w:type="dxa"/>
            <w:gridSpan w:val="2"/>
          </w:tcPr>
          <w:p w:rsidR="00565C24" w:rsidRPr="001A661C" w:rsidRDefault="001641A3" w:rsidP="001019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Рассмотрено на</w:t>
            </w:r>
            <w:r w:rsidR="001019C6" w:rsidRPr="001A661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65C24" w:rsidRPr="001A661C">
              <w:rPr>
                <w:rFonts w:ascii="Times New Roman" w:hAnsi="Times New Roman" w:cs="Times New Roman"/>
                <w:sz w:val="28"/>
                <w:szCs w:val="24"/>
              </w:rPr>
              <w:t>заседании</w:t>
            </w: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 xml:space="preserve"> ЦМК </w:t>
            </w:r>
          </w:p>
          <w:p w:rsidR="001641A3" w:rsidRPr="001A661C" w:rsidRDefault="001641A3" w:rsidP="001019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клинических дисциплин № 1</w:t>
            </w:r>
          </w:p>
          <w:p w:rsidR="001641A3" w:rsidRPr="001A661C" w:rsidRDefault="001019C6" w:rsidP="001019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«____»______________2017</w:t>
            </w:r>
            <w:r w:rsidR="001641A3" w:rsidRPr="001A661C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  <w:p w:rsidR="001641A3" w:rsidRPr="001A661C" w:rsidRDefault="001641A3" w:rsidP="000A5B2C">
            <w:pPr>
              <w:tabs>
                <w:tab w:val="left" w:pos="0"/>
                <w:tab w:val="left" w:pos="368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Председатель</w:t>
            </w:r>
            <w:r w:rsidR="00012591" w:rsidRPr="001A661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12591" w:rsidRPr="001A661C">
              <w:rPr>
                <w:rFonts w:ascii="Times New Roman" w:hAnsi="Times New Roman" w:cs="Times New Roman"/>
                <w:sz w:val="28"/>
                <w:szCs w:val="24"/>
              </w:rPr>
              <w:t>ЦМК_____</w:t>
            </w: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Шарапова</w:t>
            </w:r>
            <w:proofErr w:type="spellEnd"/>
            <w:r w:rsidRPr="001A661C">
              <w:rPr>
                <w:rFonts w:ascii="Times New Roman" w:hAnsi="Times New Roman" w:cs="Times New Roman"/>
                <w:sz w:val="28"/>
                <w:szCs w:val="24"/>
              </w:rPr>
              <w:t xml:space="preserve"> Т.В.</w:t>
            </w:r>
          </w:p>
        </w:tc>
        <w:tc>
          <w:tcPr>
            <w:tcW w:w="4786" w:type="dxa"/>
          </w:tcPr>
          <w:p w:rsidR="001641A3" w:rsidRPr="001A661C" w:rsidRDefault="001641A3" w:rsidP="00101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1641A3" w:rsidRPr="001A661C" w:rsidRDefault="001641A3" w:rsidP="00101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директора по </w:t>
            </w:r>
            <w:proofErr w:type="spellStart"/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1019C6" w:rsidRPr="001A661C">
              <w:rPr>
                <w:rFonts w:ascii="Times New Roman" w:hAnsi="Times New Roman" w:cs="Times New Roman"/>
                <w:sz w:val="28"/>
                <w:szCs w:val="24"/>
              </w:rPr>
              <w:t>Ви</w:t>
            </w: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МР</w:t>
            </w:r>
            <w:proofErr w:type="spellEnd"/>
          </w:p>
          <w:p w:rsidR="001641A3" w:rsidRPr="001A661C" w:rsidRDefault="001641A3" w:rsidP="00101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_________________Санджиева Г.Д.</w:t>
            </w:r>
          </w:p>
          <w:p w:rsidR="001641A3" w:rsidRPr="001A661C" w:rsidRDefault="001641A3" w:rsidP="000125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«__</w:t>
            </w:r>
            <w:r w:rsidR="001019C6" w:rsidRPr="001A661C">
              <w:rPr>
                <w:rFonts w:ascii="Times New Roman" w:hAnsi="Times New Roman" w:cs="Times New Roman"/>
                <w:sz w:val="28"/>
                <w:szCs w:val="24"/>
              </w:rPr>
              <w:t>____»________________2017</w:t>
            </w:r>
            <w:r w:rsidRPr="001A661C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</w:tc>
      </w:tr>
    </w:tbl>
    <w:p w:rsidR="001641A3" w:rsidRPr="0005001C" w:rsidRDefault="001641A3" w:rsidP="001019C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1A3" w:rsidRPr="0005001C" w:rsidRDefault="002A43DB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приеме беременной в ЖК в первом триместре необходимо</w:t>
      </w:r>
    </w:p>
    <w:p w:rsidR="001641A3" w:rsidRPr="0005001C" w:rsidRDefault="002A43DB" w:rsidP="002A43D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</w:t>
      </w:r>
      <w:proofErr w:type="spellStart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пельвеометрии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43DB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ыслушивание сердцебиение плода стетоскопом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A43DB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звешивание</w:t>
      </w:r>
    </w:p>
    <w:p w:rsidR="001641A3" w:rsidRPr="0005001C" w:rsidRDefault="002A43DB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и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змерение высоты стояния дна матки</w:t>
      </w:r>
    </w:p>
    <w:p w:rsidR="001641A3" w:rsidRPr="0005001C" w:rsidRDefault="002A43DB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беременным рекомендуется принимать</w:t>
      </w:r>
    </w:p>
    <w:p w:rsidR="001641A3" w:rsidRPr="0005001C" w:rsidRDefault="002A43DB" w:rsidP="002A43D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 витаминов </w:t>
      </w:r>
      <w:proofErr w:type="spellStart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Гендевит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43DB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43DB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етацин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43DB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нтибиотики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ликокортикоиды</w:t>
      </w:r>
      <w:proofErr w:type="spellEnd"/>
    </w:p>
    <w:p w:rsidR="001641A3" w:rsidRPr="0005001C" w:rsidRDefault="00557AED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 родовой деятельности следует считать</w:t>
      </w:r>
    </w:p>
    <w:p w:rsidR="001641A3" w:rsidRPr="0005001C" w:rsidRDefault="005F4B80" w:rsidP="005F4B8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злитие околоплодных вод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рижатие головки </w:t>
      </w:r>
      <w:proofErr w:type="gram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в малый таз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корочение шейки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оявление регулярных схваток и сглаживание шейки</w:t>
      </w:r>
    </w:p>
    <w:p w:rsidR="001641A3" w:rsidRPr="0005001C" w:rsidRDefault="005F4B80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уменьшения болезненности схваток применяют</w:t>
      </w:r>
    </w:p>
    <w:p w:rsidR="001641A3" w:rsidRPr="0005001C" w:rsidRDefault="005F4B80" w:rsidP="005F4B8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теротонические</w:t>
      </w:r>
      <w:proofErr w:type="spellEnd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пазмолитики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нтибиотики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ипертоническую клизму</w:t>
      </w:r>
    </w:p>
    <w:p w:rsidR="001641A3" w:rsidRPr="0005001C" w:rsidRDefault="005F4B80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proofErr w:type="gram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</w:t>
      </w:r>
      <w:proofErr w:type="gram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последние годы признано</w:t>
      </w:r>
    </w:p>
    <w:p w:rsidR="001641A3" w:rsidRPr="0005001C" w:rsidRDefault="005F4B80" w:rsidP="005F4B8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аздельное пребывание после родов матери и ребенка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овместное пребывание матери и ребенка в многоместной палате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овместное пребывание матери и ребенка в отдельной палате со всеми удобствами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родильницы домой на 2 сутки после родов</w:t>
      </w:r>
    </w:p>
    <w:p w:rsidR="001641A3" w:rsidRPr="0005001C" w:rsidRDefault="005F4B80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рациональным является</w:t>
      </w:r>
    </w:p>
    <w:p w:rsidR="001641A3" w:rsidRPr="0005001C" w:rsidRDefault="005F4B80" w:rsidP="005F4B8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вободное прикладывание к груди по требованию ребенка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ормление по часам через 3-4 часа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ормление по часам через 3-часа с ночным 6-часовым интервалом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ормление по часам с ночным 9-часовым интервалом</w:t>
      </w:r>
    </w:p>
    <w:p w:rsidR="001641A3" w:rsidRPr="0005001C" w:rsidRDefault="005F4B80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инволюции матки после родов рационально</w:t>
      </w:r>
    </w:p>
    <w:p w:rsidR="001641A3" w:rsidRPr="0005001C" w:rsidRDefault="005F4B80" w:rsidP="005F4B8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647D2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постельный режим неделю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="00012591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ставать после родов на 2 сутки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</w:t>
      </w:r>
      <w:r w:rsidR="00012591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ставаться в постели  3 дня</w:t>
      </w:r>
    </w:p>
    <w:p w:rsidR="001641A3" w:rsidRPr="0005001C" w:rsidRDefault="001641A3" w:rsidP="00662C4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B80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0647D2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вставать через несколько часов после родов</w:t>
      </w:r>
    </w:p>
    <w:p w:rsidR="001641A3" w:rsidRPr="0005001C" w:rsidRDefault="00662C47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  <w:tab w:val="left" w:pos="4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Беременная с двойней должна быть госпитализирована в родильный дом при 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нормальном течении беременности</w:t>
      </w:r>
    </w:p>
    <w:p w:rsidR="001641A3" w:rsidRPr="0005001C" w:rsidRDefault="00662C47" w:rsidP="00662C4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 2 недели до родов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2C47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C47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недель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2C47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C47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же после отхождения вод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2C47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C47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 срочных родов</w:t>
      </w:r>
    </w:p>
    <w:p w:rsidR="001641A3" w:rsidRPr="0005001C" w:rsidRDefault="00662C47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ножном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плода и головном 2-го</w:t>
      </w:r>
    </w:p>
    <w:p w:rsidR="001641A3" w:rsidRPr="0005001C" w:rsidRDefault="00662C47" w:rsidP="00662C4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вести через естественные родовые пути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2C47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риска для осложнений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2C47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риск коллизии плодов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2C47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 поворот 1-го плода </w:t>
      </w:r>
    </w:p>
    <w:p w:rsidR="001641A3" w:rsidRPr="0005001C" w:rsidRDefault="00AD4E0E" w:rsidP="001019C6">
      <w:pPr>
        <w:pStyle w:val="a4"/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рождения первого из двойни плода нужно первым делом</w:t>
      </w:r>
    </w:p>
    <w:p w:rsidR="001641A3" w:rsidRPr="0005001C" w:rsidRDefault="00AD4E0E" w:rsidP="00AD4E0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внутривенно </w:t>
      </w:r>
      <w:proofErr w:type="spellStart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метилэргометрин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роверить наружными приемами положение и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сердцебиение плода, характер схваток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роизвести влагалищное исследование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роизвести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амниотомию</w:t>
      </w:r>
      <w:proofErr w:type="spellEnd"/>
    </w:p>
    <w:p w:rsidR="001641A3" w:rsidRPr="0005001C" w:rsidRDefault="00AD4E0E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тазовом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показана</w:t>
      </w:r>
    </w:p>
    <w:p w:rsidR="001641A3" w:rsidRPr="0005001C" w:rsidRDefault="00AD4E0E" w:rsidP="00AD4E0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лановая операция кесарева сечения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лановая госпитализация за 2 недели до родов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оворот плода на ножку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осрочное вскрытие плодного пузыря</w:t>
      </w:r>
    </w:p>
    <w:p w:rsidR="001641A3" w:rsidRPr="0005001C" w:rsidRDefault="00AD4E0E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ножном</w:t>
      </w:r>
      <w:proofErr w:type="gram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 показано</w:t>
      </w:r>
    </w:p>
    <w:p w:rsidR="001641A3" w:rsidRPr="0005001C" w:rsidRDefault="00AD4E0E" w:rsidP="00AD4E0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</w:t>
      </w:r>
      <w:r w:rsidR="000647D2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по </w:t>
      </w:r>
      <w:proofErr w:type="spellStart"/>
      <w:r w:rsidR="000647D2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Цовьянову</w:t>
      </w:r>
      <w:proofErr w:type="spellEnd"/>
      <w:r w:rsidR="000647D2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по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Цовьянову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7D2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оворот по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Брекстону-Гиксу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осрочное вскрытие плодного пузыря</w:t>
      </w:r>
    </w:p>
    <w:p w:rsidR="001641A3" w:rsidRPr="0005001C" w:rsidRDefault="00AD4E0E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по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Цовьянову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применяется с целью</w:t>
      </w:r>
    </w:p>
    <w:p w:rsidR="001641A3" w:rsidRPr="0005001C" w:rsidRDefault="00AD4E0E" w:rsidP="00AD4E0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справления положения плода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охранения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членорасположения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одостимуляции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4E0E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рофилактики кровотечения</w:t>
      </w:r>
    </w:p>
    <w:p w:rsidR="001641A3" w:rsidRPr="0005001C" w:rsidRDefault="00CC073B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рвоте средней степени тяжести</w:t>
      </w:r>
    </w:p>
    <w:p w:rsidR="001641A3" w:rsidRPr="0005001C" w:rsidRDefault="00CC073B" w:rsidP="00CC073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может быть амбулаторным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073B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требуется срочное прерывание беременности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073B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оказано лечение в стационаре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073B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з-за риска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эмбриопатии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средства не назначают</w:t>
      </w:r>
    </w:p>
    <w:p w:rsidR="001641A3" w:rsidRPr="0005001C" w:rsidRDefault="00CC073B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Противорвотным действием обладает</w:t>
      </w:r>
    </w:p>
    <w:p w:rsidR="001641A3" w:rsidRPr="0005001C" w:rsidRDefault="0072681A" w:rsidP="0072681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епорин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ерукал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ифран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ефамизин</w:t>
      </w:r>
      <w:proofErr w:type="spellEnd"/>
    </w:p>
    <w:p w:rsidR="001641A3" w:rsidRPr="0005001C" w:rsidRDefault="0072681A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беременной, у ко</w:t>
      </w:r>
      <w:r w:rsidR="005B6E46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имеется триада признаков </w:t>
      </w:r>
      <w:proofErr w:type="spellStart"/>
      <w:r w:rsidR="005B6E46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ангенмейстера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боли в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проводится</w:t>
      </w:r>
    </w:p>
    <w:p w:rsidR="001641A3" w:rsidRPr="0005001C" w:rsidRDefault="0072681A" w:rsidP="0072681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B6E46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мбулаторно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6E46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дневном стационаре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6E46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палате интенсивной терапии родильного отделения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6E46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обычной палате обсервационного отделения</w:t>
      </w:r>
    </w:p>
    <w:p w:rsidR="001641A3" w:rsidRPr="0005001C" w:rsidRDefault="0072681A" w:rsidP="001019C6">
      <w:pPr>
        <w:pStyle w:val="a4"/>
        <w:widowControl w:val="0"/>
        <w:numPr>
          <w:ilvl w:val="0"/>
          <w:numId w:val="1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серной магнезии по методу </w:t>
      </w:r>
      <w:proofErr w:type="gram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</w:t>
      </w:r>
      <w:proofErr w:type="gram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вводят</w:t>
      </w:r>
    </w:p>
    <w:p w:rsidR="001641A3" w:rsidRPr="0005001C" w:rsidRDefault="0072681A" w:rsidP="0072681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одкожно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нутримышечно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нутривенно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нутрь</w:t>
      </w:r>
    </w:p>
    <w:p w:rsidR="001641A3" w:rsidRPr="0005001C" w:rsidRDefault="0072681A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лечении </w:t>
      </w:r>
      <w:proofErr w:type="gram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</w:t>
      </w:r>
      <w:proofErr w:type="gram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пиелонефрита во время беременности 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нежелательно применение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урагина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донина</w:t>
      </w:r>
      <w:proofErr w:type="spellEnd"/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астойки толокнянки</w:t>
      </w:r>
    </w:p>
    <w:p w:rsidR="001641A3" w:rsidRPr="0005001C" w:rsidRDefault="001641A3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гента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мицина </w:t>
      </w:r>
    </w:p>
    <w:p w:rsidR="001641A3" w:rsidRPr="0005001C" w:rsidRDefault="0072681A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многоводия наиболее целесообразно лечение</w:t>
      </w:r>
    </w:p>
    <w:p w:rsidR="001641A3" w:rsidRPr="0005001C" w:rsidRDefault="0072681A" w:rsidP="0072681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нтибактериальное</w:t>
      </w:r>
    </w:p>
    <w:p w:rsidR="001641A3" w:rsidRPr="0005001C" w:rsidRDefault="0018444E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очегонными</w:t>
      </w:r>
    </w:p>
    <w:p w:rsidR="001641A3" w:rsidRPr="0005001C" w:rsidRDefault="0018444E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ислородом</w:t>
      </w:r>
    </w:p>
    <w:p w:rsidR="001641A3" w:rsidRPr="0005001C" w:rsidRDefault="0018444E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681A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рогестероном</w:t>
      </w:r>
    </w:p>
    <w:p w:rsidR="001641A3" w:rsidRPr="0005001C" w:rsidRDefault="00744E7D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перенашивании</w:t>
      </w:r>
      <w:proofErr w:type="spellEnd"/>
    </w:p>
    <w:p w:rsidR="001641A3" w:rsidRPr="0005001C" w:rsidRDefault="00744E7D" w:rsidP="00744E7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проходят точно так же как и срочные</w:t>
      </w:r>
    </w:p>
    <w:p w:rsidR="001641A3" w:rsidRPr="0005001C" w:rsidRDefault="0018444E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4E7D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proofErr w:type="gramStart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gramEnd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увеличивается</w:t>
      </w:r>
    </w:p>
    <w:p w:rsidR="001641A3" w:rsidRPr="0005001C" w:rsidRDefault="0018444E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4E7D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величивается процент оперативных вмешательств</w:t>
      </w:r>
    </w:p>
    <w:p w:rsidR="001641A3" w:rsidRPr="0005001C" w:rsidRDefault="0018444E" w:rsidP="00662C4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4E7D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евозможны роды через естественные родовые пути</w:t>
      </w:r>
    </w:p>
    <w:p w:rsidR="001641A3" w:rsidRPr="0005001C" w:rsidRDefault="00C00B6F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Преждевременным называется отхождение вод</w:t>
      </w:r>
    </w:p>
    <w:p w:rsidR="001641A3" w:rsidRPr="0005001C" w:rsidRDefault="00C00B6F" w:rsidP="00C00B6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начала родовой деятельности</w:t>
      </w:r>
    </w:p>
    <w:p w:rsidR="001641A3" w:rsidRPr="0005001C" w:rsidRDefault="0018444E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0B6F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 родовой деятельности</w:t>
      </w:r>
    </w:p>
    <w:p w:rsidR="001641A3" w:rsidRPr="0005001C" w:rsidRDefault="0018444E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0B6F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="00744E7D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открытии шейки  3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</w:p>
    <w:p w:rsidR="001641A3" w:rsidRPr="0005001C" w:rsidRDefault="0018444E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0B6F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 открытии шейки 6 см</w:t>
      </w:r>
    </w:p>
    <w:p w:rsidR="001641A3" w:rsidRPr="0005001C" w:rsidRDefault="00C00B6F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полном разрыве матки</w:t>
      </w:r>
    </w:p>
    <w:p w:rsidR="001641A3" w:rsidRPr="0005001C" w:rsidRDefault="00C00B6F" w:rsidP="00EA2EC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хватки усиливаются</w:t>
      </w:r>
    </w:p>
    <w:p w:rsidR="001641A3" w:rsidRPr="0005001C" w:rsidRDefault="00C00B6F" w:rsidP="00EA2EC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хватки прекращаются</w:t>
      </w:r>
    </w:p>
    <w:p w:rsidR="001641A3" w:rsidRPr="0005001C" w:rsidRDefault="00C00B6F" w:rsidP="00EA2EC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хватки становятся </w:t>
      </w:r>
      <w:proofErr w:type="spellStart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дискоординированными</w:t>
      </w:r>
      <w:proofErr w:type="spellEnd"/>
    </w:p>
    <w:p w:rsidR="001641A3" w:rsidRPr="0005001C" w:rsidRDefault="00C00B6F" w:rsidP="00EA2EC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не страдает</w:t>
      </w:r>
    </w:p>
    <w:p w:rsidR="001641A3" w:rsidRPr="0005001C" w:rsidRDefault="00C00B6F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Разрывы шейки зашивают</w:t>
      </w:r>
    </w:p>
    <w:p w:rsidR="001641A3" w:rsidRPr="0005001C" w:rsidRDefault="00C00B6F" w:rsidP="00EA2EC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етгутом</w:t>
      </w:r>
    </w:p>
    <w:p w:rsidR="001641A3" w:rsidRPr="0005001C" w:rsidRDefault="00C00B6F" w:rsidP="00EA2EC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авсаном</w:t>
      </w:r>
    </w:p>
    <w:p w:rsidR="001641A3" w:rsidRPr="0005001C" w:rsidRDefault="00C00B6F" w:rsidP="00EA2EC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елком</w:t>
      </w:r>
    </w:p>
    <w:p w:rsidR="001641A3" w:rsidRPr="0005001C" w:rsidRDefault="00C00B6F" w:rsidP="00EA2EC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апроном</w:t>
      </w:r>
    </w:p>
    <w:p w:rsidR="001641A3" w:rsidRPr="0005001C" w:rsidRDefault="000A5B2C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Швы с промежности снимают </w:t>
      </w:r>
      <w:proofErr w:type="gram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1A3" w:rsidRPr="0005001C" w:rsidRDefault="000A5B2C" w:rsidP="00C00B6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3 сутки</w:t>
      </w:r>
    </w:p>
    <w:p w:rsidR="001641A3" w:rsidRPr="0005001C" w:rsidRDefault="000A5B2C" w:rsidP="00C00B6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4 сутки</w:t>
      </w:r>
    </w:p>
    <w:p w:rsidR="001641A3" w:rsidRPr="0005001C" w:rsidRDefault="000A5B2C" w:rsidP="00C00B6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5 сутки</w:t>
      </w:r>
    </w:p>
    <w:p w:rsidR="001641A3" w:rsidRPr="0005001C" w:rsidRDefault="000A5B2C" w:rsidP="00C00B6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7 сутки</w:t>
      </w:r>
    </w:p>
    <w:p w:rsidR="001641A3" w:rsidRPr="0005001C" w:rsidRDefault="000A5B2C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вскрытия плодного пузыря называется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мниоцентез</w:t>
      </w:r>
      <w:proofErr w:type="spellEnd"/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мниотомия</w:t>
      </w:r>
      <w:proofErr w:type="spellEnd"/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мниоскопия</w:t>
      </w:r>
      <w:proofErr w:type="spellEnd"/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мнионит</w:t>
      </w:r>
      <w:proofErr w:type="spellEnd"/>
    </w:p>
    <w:p w:rsidR="001641A3" w:rsidRPr="0005001C" w:rsidRDefault="000A5B2C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Зашивание промежности называется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еринеотомия</w:t>
      </w:r>
      <w:proofErr w:type="spellEnd"/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еринеорафия</w:t>
      </w:r>
      <w:proofErr w:type="spellEnd"/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пизиотомия</w:t>
      </w:r>
      <w:proofErr w:type="spellEnd"/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убиотомия</w:t>
      </w:r>
      <w:proofErr w:type="spellEnd"/>
    </w:p>
    <w:p w:rsidR="001641A3" w:rsidRPr="0005001C" w:rsidRDefault="000A5B2C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proofErr w:type="spell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Перинеотомия</w:t>
      </w:r>
      <w:proofErr w:type="spellEnd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головке, находящейся в полости малого таза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потуги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потугами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головке, находящейся на тазовом дне</w:t>
      </w:r>
    </w:p>
    <w:p w:rsidR="001641A3" w:rsidRPr="0005001C" w:rsidRDefault="000A5B2C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Абсолютным показанием к операции кесарево сечение является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м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иопия средней степени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азовое </w:t>
      </w:r>
      <w:proofErr w:type="spellStart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</w:t>
      </w:r>
      <w:proofErr w:type="gramEnd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:rsidR="001641A3" w:rsidRPr="0005001C" w:rsidRDefault="000A5B2C" w:rsidP="00744E7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ожное прикрепление плаценты</w:t>
      </w:r>
    </w:p>
    <w:p w:rsidR="001641A3" w:rsidRPr="0005001C" w:rsidRDefault="000A5B2C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аднексита в острой стадии применяется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рязелечение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нтибактериальная терапия</w:t>
      </w:r>
    </w:p>
    <w:p w:rsidR="001641A3" w:rsidRPr="0005001C" w:rsidRDefault="000A5B2C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УВЧ</w:t>
      </w:r>
    </w:p>
    <w:p w:rsidR="001641A3" w:rsidRPr="0005001C" w:rsidRDefault="00662C47" w:rsidP="001019C6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операция удаления матки при миоме </w:t>
      </w:r>
    </w:p>
    <w:p w:rsidR="001641A3" w:rsidRPr="0005001C" w:rsidRDefault="00662C47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ольших размеров</w:t>
      </w:r>
    </w:p>
    <w:p w:rsidR="001641A3" w:rsidRPr="0005001C" w:rsidRDefault="00662C47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фоне анемии</w:t>
      </w:r>
    </w:p>
    <w:p w:rsidR="001641A3" w:rsidRPr="0005001C" w:rsidRDefault="00662C47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частых маточных кровотечений</w:t>
      </w:r>
    </w:p>
    <w:p w:rsidR="001641A3" w:rsidRPr="0005001C" w:rsidRDefault="00662C47" w:rsidP="00101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="001641A3" w:rsidRPr="0005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отсутствии жалоб и при небольших размерах миомы</w:t>
      </w:r>
    </w:p>
    <w:p w:rsidR="0018444E" w:rsidRDefault="0018444E" w:rsidP="001019C6">
      <w:pPr>
        <w:tabs>
          <w:tab w:val="left" w:pos="0"/>
        </w:tabs>
        <w:rPr>
          <w:rFonts w:ascii="Times New Roman" w:eastAsia="Times New Roman" w:hAnsi="Times New Roman" w:cs="Times New Roman"/>
          <w:caps/>
          <w:lang w:eastAsia="ru-RU"/>
        </w:rPr>
      </w:pPr>
    </w:p>
    <w:p w:rsidR="0018444E" w:rsidRDefault="000647D2" w:rsidP="008B1B2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8B1B22">
        <w:rPr>
          <w:rFonts w:ascii="Times New Roman" w:eastAsia="Times New Roman" w:hAnsi="Times New Roman" w:cs="Times New Roman"/>
          <w:b/>
          <w:caps/>
          <w:lang w:eastAsia="ru-RU"/>
        </w:rPr>
        <w:t>эталон ответов</w:t>
      </w:r>
    </w:p>
    <w:p w:rsidR="008B1B22" w:rsidRPr="008B1B22" w:rsidRDefault="008B1B22" w:rsidP="008B1B2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0647D2" w:rsidTr="000647D2">
        <w:tc>
          <w:tcPr>
            <w:tcW w:w="656" w:type="dxa"/>
          </w:tcPr>
          <w:p w:rsidR="000647D2" w:rsidRPr="008B1B22" w:rsidRDefault="000647D2" w:rsidP="008B1B2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</w:t>
            </w:r>
            <w:r w:rsidR="008B1B22"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2а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3б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4б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5в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6а</w:t>
            </w:r>
          </w:p>
        </w:tc>
        <w:tc>
          <w:tcPr>
            <w:tcW w:w="657" w:type="dxa"/>
          </w:tcPr>
          <w:p w:rsidR="000647D2" w:rsidRPr="008B1B22" w:rsidRDefault="008B1B2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7Г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8а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9в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11б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12а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13б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14в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15б</w:t>
            </w:r>
          </w:p>
        </w:tc>
      </w:tr>
      <w:tr w:rsidR="000647D2" w:rsidTr="000647D2">
        <w:tc>
          <w:tcPr>
            <w:tcW w:w="656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16в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17б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18в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19а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20в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21а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22б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23а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24в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25б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26б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27г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28в</w:t>
            </w:r>
          </w:p>
        </w:tc>
        <w:tc>
          <w:tcPr>
            <w:tcW w:w="657" w:type="dxa"/>
          </w:tcPr>
          <w:p w:rsidR="000647D2" w:rsidRPr="008B1B22" w:rsidRDefault="000647D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29в</w:t>
            </w:r>
          </w:p>
        </w:tc>
        <w:tc>
          <w:tcPr>
            <w:tcW w:w="657" w:type="dxa"/>
          </w:tcPr>
          <w:p w:rsidR="000647D2" w:rsidRPr="008B1B22" w:rsidRDefault="008B1B22" w:rsidP="001019C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8B1B2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30А</w:t>
            </w:r>
          </w:p>
        </w:tc>
      </w:tr>
    </w:tbl>
    <w:p w:rsidR="000647D2" w:rsidRDefault="000647D2" w:rsidP="001019C6">
      <w:pPr>
        <w:tabs>
          <w:tab w:val="left" w:pos="0"/>
        </w:tabs>
        <w:rPr>
          <w:rFonts w:ascii="Times New Roman" w:eastAsia="Times New Roman" w:hAnsi="Times New Roman" w:cs="Times New Roman"/>
          <w:caps/>
          <w:lang w:eastAsia="ru-RU"/>
        </w:rPr>
      </w:pPr>
    </w:p>
    <w:p w:rsidR="0018444E" w:rsidRDefault="0018444E" w:rsidP="001019C6">
      <w:pPr>
        <w:tabs>
          <w:tab w:val="left" w:pos="0"/>
        </w:tabs>
        <w:rPr>
          <w:rFonts w:ascii="Times New Roman" w:eastAsia="Times New Roman" w:hAnsi="Times New Roman" w:cs="Times New Roman"/>
          <w:caps/>
          <w:lang w:eastAsia="ru-RU"/>
        </w:rPr>
      </w:pPr>
    </w:p>
    <w:p w:rsidR="0018444E" w:rsidRDefault="0018444E" w:rsidP="001019C6">
      <w:pPr>
        <w:tabs>
          <w:tab w:val="left" w:pos="0"/>
        </w:tabs>
        <w:rPr>
          <w:rFonts w:ascii="Times New Roman" w:eastAsia="Times New Roman" w:hAnsi="Times New Roman" w:cs="Times New Roman"/>
          <w:caps/>
          <w:lang w:eastAsia="ru-RU"/>
        </w:rPr>
      </w:pPr>
    </w:p>
    <w:p w:rsidR="0018444E" w:rsidRDefault="0018444E" w:rsidP="001019C6">
      <w:pPr>
        <w:tabs>
          <w:tab w:val="left" w:pos="0"/>
        </w:tabs>
        <w:rPr>
          <w:rFonts w:ascii="Times New Roman" w:eastAsia="Times New Roman" w:hAnsi="Times New Roman" w:cs="Times New Roman"/>
          <w:caps/>
          <w:lang w:eastAsia="ru-RU"/>
        </w:rPr>
      </w:pPr>
    </w:p>
    <w:p w:rsidR="001641A3" w:rsidRDefault="001641A3" w:rsidP="001019C6">
      <w:pPr>
        <w:tabs>
          <w:tab w:val="left" w:pos="0"/>
        </w:tabs>
      </w:pPr>
    </w:p>
    <w:sectPr w:rsidR="001641A3" w:rsidSect="005E5BE6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05" w:rsidRDefault="00CA1E05" w:rsidP="00544EB7">
      <w:pPr>
        <w:spacing w:after="0" w:line="240" w:lineRule="auto"/>
      </w:pPr>
      <w:r>
        <w:separator/>
      </w:r>
    </w:p>
  </w:endnote>
  <w:endnote w:type="continuationSeparator" w:id="0">
    <w:p w:rsidR="00CA1E05" w:rsidRDefault="00CA1E05" w:rsidP="0054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80807"/>
      <w:docPartObj>
        <w:docPartGallery w:val="Page Numbers (Bottom of Page)"/>
        <w:docPartUnique/>
      </w:docPartObj>
    </w:sdtPr>
    <w:sdtEndPr/>
    <w:sdtContent>
      <w:p w:rsidR="001019C6" w:rsidRDefault="00C159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6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19C6" w:rsidRDefault="001019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05" w:rsidRDefault="00CA1E05" w:rsidP="00544EB7">
      <w:pPr>
        <w:spacing w:after="0" w:line="240" w:lineRule="auto"/>
      </w:pPr>
      <w:r>
        <w:separator/>
      </w:r>
    </w:p>
  </w:footnote>
  <w:footnote w:type="continuationSeparator" w:id="0">
    <w:p w:rsidR="00CA1E05" w:rsidRDefault="00CA1E05" w:rsidP="0054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491"/>
    <w:multiLevelType w:val="hybridMultilevel"/>
    <w:tmpl w:val="B69886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1A3"/>
    <w:rsid w:val="00012591"/>
    <w:rsid w:val="0005001C"/>
    <w:rsid w:val="000647D2"/>
    <w:rsid w:val="00072EA8"/>
    <w:rsid w:val="000A5B2C"/>
    <w:rsid w:val="000D09CE"/>
    <w:rsid w:val="001019C6"/>
    <w:rsid w:val="0013760B"/>
    <w:rsid w:val="001641A3"/>
    <w:rsid w:val="0018444E"/>
    <w:rsid w:val="001A661C"/>
    <w:rsid w:val="00233458"/>
    <w:rsid w:val="002A43DB"/>
    <w:rsid w:val="002D4D97"/>
    <w:rsid w:val="00396396"/>
    <w:rsid w:val="0049683D"/>
    <w:rsid w:val="00544EB7"/>
    <w:rsid w:val="00557AED"/>
    <w:rsid w:val="00565C24"/>
    <w:rsid w:val="005B6E46"/>
    <w:rsid w:val="005E5BE6"/>
    <w:rsid w:val="005F4B80"/>
    <w:rsid w:val="00654434"/>
    <w:rsid w:val="00662C47"/>
    <w:rsid w:val="006B315A"/>
    <w:rsid w:val="0072681A"/>
    <w:rsid w:val="00744E7D"/>
    <w:rsid w:val="00897279"/>
    <w:rsid w:val="008B1B22"/>
    <w:rsid w:val="00AD4E0E"/>
    <w:rsid w:val="00B35D7F"/>
    <w:rsid w:val="00B475FC"/>
    <w:rsid w:val="00B61345"/>
    <w:rsid w:val="00BA247E"/>
    <w:rsid w:val="00BD2643"/>
    <w:rsid w:val="00C00B6F"/>
    <w:rsid w:val="00C15922"/>
    <w:rsid w:val="00C84F15"/>
    <w:rsid w:val="00CA1E05"/>
    <w:rsid w:val="00CC073B"/>
    <w:rsid w:val="00DD03DB"/>
    <w:rsid w:val="00E77DDB"/>
    <w:rsid w:val="00E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1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EB7"/>
  </w:style>
  <w:style w:type="paragraph" w:styleId="a7">
    <w:name w:val="footer"/>
    <w:basedOn w:val="a"/>
    <w:link w:val="a8"/>
    <w:uiPriority w:val="99"/>
    <w:unhideWhenUsed/>
    <w:rsid w:val="0054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EB7"/>
  </w:style>
  <w:style w:type="paragraph" w:styleId="a9">
    <w:name w:val="Balloon Text"/>
    <w:basedOn w:val="a"/>
    <w:link w:val="aa"/>
    <w:uiPriority w:val="99"/>
    <w:semiHidden/>
    <w:unhideWhenUsed/>
    <w:rsid w:val="001A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9BF9-75A0-4972-B6DE-7F388A7A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Dj</dc:creator>
  <cp:lastModifiedBy>Galina Dj</cp:lastModifiedBy>
  <cp:revision>23</cp:revision>
  <cp:lastPrinted>2017-10-24T13:29:00Z</cp:lastPrinted>
  <dcterms:created xsi:type="dcterms:W3CDTF">2015-10-26T14:53:00Z</dcterms:created>
  <dcterms:modified xsi:type="dcterms:W3CDTF">2017-10-24T13:29:00Z</dcterms:modified>
</cp:coreProperties>
</file>