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ED" w:rsidRDefault="009576ED" w:rsidP="009576ED">
      <w:pPr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76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Тесты для </w:t>
      </w:r>
      <w:proofErr w:type="spellStart"/>
      <w:r w:rsidRPr="009576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самообследования</w:t>
      </w:r>
      <w:proofErr w:type="spellEnd"/>
      <w:r w:rsidRPr="009576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качества знаний студентов </w:t>
      </w:r>
    </w:p>
    <w:p w:rsidR="009576ED" w:rsidRDefault="009576ED" w:rsidP="009576E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576ED">
        <w:rPr>
          <w:rFonts w:ascii="Times New Roman" w:hAnsi="Times New Roman" w:cs="Times New Roman"/>
          <w:b/>
          <w:sz w:val="28"/>
        </w:rPr>
        <w:t xml:space="preserve">МДК 02.01 </w:t>
      </w:r>
      <w:r w:rsidRPr="009576ED">
        <w:rPr>
          <w:rFonts w:ascii="Times New Roman" w:hAnsi="Times New Roman"/>
          <w:b/>
          <w:sz w:val="28"/>
          <w:szCs w:val="24"/>
        </w:rPr>
        <w:t xml:space="preserve">Часть </w:t>
      </w:r>
      <w:r w:rsidRPr="009576ED">
        <w:rPr>
          <w:rFonts w:ascii="Times New Roman" w:hAnsi="Times New Roman"/>
          <w:b/>
          <w:sz w:val="28"/>
          <w:szCs w:val="24"/>
          <w:lang w:val="en-US"/>
        </w:rPr>
        <w:t>I</w:t>
      </w:r>
      <w:r w:rsidRPr="009576ED">
        <w:rPr>
          <w:rFonts w:ascii="Times New Roman" w:hAnsi="Times New Roman"/>
          <w:b/>
          <w:sz w:val="28"/>
          <w:szCs w:val="24"/>
        </w:rPr>
        <w:t>. Сестринский уход за пациентами</w:t>
      </w:r>
    </w:p>
    <w:p w:rsidR="009576ED" w:rsidRPr="009576ED" w:rsidRDefault="009576ED" w:rsidP="009576E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9576ED">
        <w:rPr>
          <w:rFonts w:ascii="Times New Roman" w:hAnsi="Times New Roman"/>
          <w:b/>
          <w:sz w:val="28"/>
          <w:szCs w:val="24"/>
        </w:rPr>
        <w:t xml:space="preserve"> терапевтического профиля</w:t>
      </w:r>
    </w:p>
    <w:p w:rsidR="009576ED" w:rsidRPr="009576ED" w:rsidRDefault="009576ED" w:rsidP="009576ED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76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специальность 34.02.01 Сестринское дело базовой подготовки</w:t>
      </w:r>
    </w:p>
    <w:p w:rsidR="009576ED" w:rsidRPr="009576ED" w:rsidRDefault="009576ED" w:rsidP="009576ED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576ED" w:rsidRPr="009576ED" w:rsidRDefault="009576ED" w:rsidP="009576ED">
      <w:pPr>
        <w:spacing w:after="0"/>
        <w:jc w:val="right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9576ED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Подготовила преподаватель </w:t>
      </w:r>
      <w:proofErr w:type="spellStart"/>
      <w:r w:rsidRPr="009576ED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>Хулхачиева</w:t>
      </w:r>
      <w:proofErr w:type="spellEnd"/>
      <w:r w:rsidRPr="009576ED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 К.У.</w:t>
      </w:r>
    </w:p>
    <w:p w:rsidR="009576ED" w:rsidRPr="009576ED" w:rsidRDefault="009576ED" w:rsidP="009576ED">
      <w:pPr>
        <w:spacing w:after="0"/>
        <w:jc w:val="center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718"/>
      </w:tblGrid>
      <w:tr w:rsidR="009576ED" w:rsidRPr="009576ED" w:rsidTr="00A17608">
        <w:tc>
          <w:tcPr>
            <w:tcW w:w="4984" w:type="dxa"/>
            <w:shd w:val="clear" w:color="auto" w:fill="auto"/>
          </w:tcPr>
          <w:p w:rsidR="009576ED" w:rsidRPr="009576ED" w:rsidRDefault="009576ED" w:rsidP="009576ED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Рассмотрено</w:t>
            </w:r>
          </w:p>
          <w:p w:rsidR="009576ED" w:rsidRPr="009576ED" w:rsidRDefault="009576ED" w:rsidP="009576ED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на заседании ЦМК </w:t>
            </w:r>
            <w:proofErr w:type="gramStart"/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клинических</w:t>
            </w:r>
            <w:proofErr w:type="gramEnd"/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 </w:t>
            </w:r>
          </w:p>
          <w:p w:rsidR="009576ED" w:rsidRPr="009576ED" w:rsidRDefault="009576ED" w:rsidP="009576ED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дисциплин №2</w:t>
            </w:r>
          </w:p>
          <w:p w:rsidR="009576ED" w:rsidRPr="009576ED" w:rsidRDefault="009576ED" w:rsidP="009576ED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«________»_____________________2017г</w:t>
            </w:r>
          </w:p>
          <w:p w:rsidR="009576ED" w:rsidRPr="009576ED" w:rsidRDefault="009576ED" w:rsidP="009576ED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Председатель ЦМК __________</w:t>
            </w:r>
            <w:proofErr w:type="spellStart"/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Хулхачиева</w:t>
            </w:r>
            <w:proofErr w:type="spellEnd"/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 К.У.</w:t>
            </w:r>
          </w:p>
        </w:tc>
        <w:tc>
          <w:tcPr>
            <w:tcW w:w="4984" w:type="dxa"/>
            <w:shd w:val="clear" w:color="auto" w:fill="auto"/>
          </w:tcPr>
          <w:p w:rsidR="009576ED" w:rsidRPr="009576ED" w:rsidRDefault="009576ED" w:rsidP="009576ED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Утверждаю</w:t>
            </w:r>
          </w:p>
          <w:p w:rsidR="009576ED" w:rsidRPr="009576ED" w:rsidRDefault="009576ED" w:rsidP="009576ED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Зам директора по </w:t>
            </w:r>
            <w:proofErr w:type="spellStart"/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УВиМР</w:t>
            </w:r>
            <w:proofErr w:type="spellEnd"/>
          </w:p>
          <w:p w:rsidR="009576ED" w:rsidRPr="009576ED" w:rsidRDefault="009576ED" w:rsidP="009576ED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____________________Санджиева Г.Д</w:t>
            </w:r>
          </w:p>
          <w:p w:rsidR="009576ED" w:rsidRPr="009576ED" w:rsidRDefault="009576ED" w:rsidP="009576ED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9576ED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«_____»____________________2017г</w:t>
            </w:r>
          </w:p>
        </w:tc>
      </w:tr>
    </w:tbl>
    <w:p w:rsidR="009576ED" w:rsidRDefault="009576ED" w:rsidP="004C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1438" w:rsidRDefault="002E1438" w:rsidP="004C0CF7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Основной симптом  </w:t>
      </w:r>
      <w:proofErr w:type="spellStart"/>
      <w:r>
        <w:rPr>
          <w:sz w:val="24"/>
          <w:szCs w:val="24"/>
        </w:rPr>
        <w:t>обструктивного</w:t>
      </w:r>
      <w:proofErr w:type="spellEnd"/>
      <w:r>
        <w:rPr>
          <w:sz w:val="24"/>
          <w:szCs w:val="24"/>
        </w:rPr>
        <w:t xml:space="preserve">  бронхита</w:t>
      </w:r>
    </w:p>
    <w:p w:rsidR="002E1438" w:rsidRDefault="002E1438" w:rsidP="004C0CF7">
      <w:pPr>
        <w:pStyle w:val="a3"/>
        <w:spacing w:after="0"/>
        <w:ind w:left="1276" w:hanging="3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а) головная боль</w:t>
      </w:r>
    </w:p>
    <w:p w:rsidR="002E1438" w:rsidRDefault="002E1438" w:rsidP="004C0CF7">
      <w:pPr>
        <w:pStyle w:val="a3"/>
        <w:spacing w:after="0"/>
        <w:ind w:left="1276" w:hanging="3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б) недомогание</w:t>
      </w:r>
    </w:p>
    <w:p w:rsidR="002E1438" w:rsidRPr="009576ED" w:rsidRDefault="002E1438" w:rsidP="009576ED">
      <w:pPr>
        <w:pStyle w:val="a3"/>
        <w:spacing w:after="0"/>
        <w:ind w:left="1276" w:hanging="3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в) </w:t>
      </w:r>
      <w:r w:rsidRPr="009576ED">
        <w:rPr>
          <w:i w:val="0"/>
          <w:sz w:val="24"/>
          <w:szCs w:val="24"/>
        </w:rPr>
        <w:t>повышение температуры</w:t>
      </w:r>
    </w:p>
    <w:p w:rsidR="002E1438" w:rsidRPr="009576ED" w:rsidRDefault="002E1438" w:rsidP="009576ED">
      <w:pPr>
        <w:pStyle w:val="a3"/>
        <w:spacing w:after="0"/>
        <w:ind w:left="1276" w:hanging="370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одышка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Вынужденное положение пациента при приступе бронхиальной астмы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горизонтальное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 xml:space="preserve">б) </w:t>
      </w:r>
      <w:proofErr w:type="gramStart"/>
      <w:r w:rsidRPr="009576ED">
        <w:rPr>
          <w:i w:val="0"/>
          <w:sz w:val="24"/>
          <w:szCs w:val="24"/>
        </w:rPr>
        <w:t>горизонтальное</w:t>
      </w:r>
      <w:proofErr w:type="gramEnd"/>
      <w:r w:rsidRPr="009576ED">
        <w:rPr>
          <w:i w:val="0"/>
          <w:sz w:val="24"/>
          <w:szCs w:val="24"/>
        </w:rPr>
        <w:t xml:space="preserve"> с приподнятыми ногами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лежа на боку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сидя, опираясь о колени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 xml:space="preserve">Дренажное положение придается пациенту </w:t>
      </w:r>
      <w:proofErr w:type="gramStart"/>
      <w:r w:rsidRPr="009576ED">
        <w:rPr>
          <w:sz w:val="24"/>
          <w:szCs w:val="24"/>
        </w:rPr>
        <w:t>для</w:t>
      </w:r>
      <w:proofErr w:type="gramEnd"/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снижения лихорадки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уменьшения одышки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расширения бронхов</w:t>
      </w:r>
    </w:p>
    <w:p w:rsidR="002E1438" w:rsidRPr="009576ED" w:rsidRDefault="002E1438" w:rsidP="009576ED">
      <w:pPr>
        <w:pStyle w:val="a3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облегчения оттока мокроты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Диета при гипертонической болезни предполагает</w:t>
      </w:r>
    </w:p>
    <w:p w:rsidR="002E1438" w:rsidRPr="009576ED" w:rsidRDefault="002E1438" w:rsidP="009576ED">
      <w:pPr>
        <w:pStyle w:val="voproc"/>
        <w:spacing w:before="0" w:after="0"/>
        <w:ind w:left="794" w:firstLine="57"/>
        <w:rPr>
          <w:sz w:val="24"/>
          <w:szCs w:val="24"/>
        </w:rPr>
      </w:pPr>
      <w:r w:rsidRPr="009576ED">
        <w:rPr>
          <w:sz w:val="24"/>
          <w:szCs w:val="24"/>
        </w:rPr>
        <w:t>а) ограничение жидкости и соли</w:t>
      </w:r>
      <w:r w:rsidR="009576ED" w:rsidRPr="009576ED">
        <w:rPr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a3"/>
        <w:spacing w:after="0"/>
        <w:ind w:left="794" w:firstLine="57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увеличение жидкости и белков</w:t>
      </w:r>
    </w:p>
    <w:p w:rsidR="002E1438" w:rsidRPr="009576ED" w:rsidRDefault="002E1438" w:rsidP="009576ED">
      <w:pPr>
        <w:pStyle w:val="a3"/>
        <w:spacing w:after="0"/>
        <w:ind w:left="794" w:firstLine="57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ограничение жиров и углеводов</w:t>
      </w:r>
      <w:bookmarkStart w:id="0" w:name="_GoBack"/>
      <w:bookmarkEnd w:id="0"/>
    </w:p>
    <w:p w:rsidR="002E1438" w:rsidRPr="009576ED" w:rsidRDefault="002E1438" w:rsidP="009576ED">
      <w:pPr>
        <w:pStyle w:val="a3"/>
        <w:spacing w:after="0"/>
        <w:ind w:left="794" w:firstLine="57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увеличение  жиров и белков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 xml:space="preserve">Загрудинная боль, </w:t>
      </w:r>
      <w:proofErr w:type="spellStart"/>
      <w:r w:rsidRPr="009576ED">
        <w:rPr>
          <w:sz w:val="24"/>
          <w:szCs w:val="24"/>
        </w:rPr>
        <w:t>иррадиирующая</w:t>
      </w:r>
      <w:proofErr w:type="spellEnd"/>
      <w:r w:rsidRPr="009576ED">
        <w:rPr>
          <w:sz w:val="24"/>
          <w:szCs w:val="24"/>
        </w:rPr>
        <w:t xml:space="preserve"> под левую лопатку, продолжительностью 5-10 минут, наблюдается </w:t>
      </w:r>
      <w:proofErr w:type="gramStart"/>
      <w:r w:rsidRPr="009576ED">
        <w:rPr>
          <w:sz w:val="24"/>
          <w:szCs w:val="24"/>
        </w:rPr>
        <w:t>при</w:t>
      </w:r>
      <w:proofErr w:type="gramEnd"/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 xml:space="preserve">а) </w:t>
      </w:r>
      <w:proofErr w:type="gramStart"/>
      <w:r w:rsidRPr="009576ED">
        <w:rPr>
          <w:i w:val="0"/>
          <w:sz w:val="24"/>
          <w:szCs w:val="24"/>
        </w:rPr>
        <w:t>инфаркте</w:t>
      </w:r>
      <w:proofErr w:type="gramEnd"/>
      <w:r w:rsidRPr="009576ED">
        <w:rPr>
          <w:i w:val="0"/>
          <w:sz w:val="24"/>
          <w:szCs w:val="24"/>
        </w:rPr>
        <w:t xml:space="preserve"> миокарда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 xml:space="preserve">б) </w:t>
      </w:r>
      <w:proofErr w:type="gramStart"/>
      <w:r w:rsidRPr="009576ED">
        <w:rPr>
          <w:i w:val="0"/>
          <w:sz w:val="24"/>
          <w:szCs w:val="24"/>
        </w:rPr>
        <w:t>ревмокардите</w:t>
      </w:r>
      <w:proofErr w:type="gramEnd"/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 xml:space="preserve">в) </w:t>
      </w:r>
      <w:proofErr w:type="gramStart"/>
      <w:r w:rsidRPr="009576ED">
        <w:rPr>
          <w:i w:val="0"/>
          <w:sz w:val="24"/>
          <w:szCs w:val="24"/>
        </w:rPr>
        <w:t>остеохондрозе</w:t>
      </w:r>
      <w:proofErr w:type="gramEnd"/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стенокардии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Клинические симптомы кардиогенного шока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лихорадка, рвота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приступ удушья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резкое снижение АД, частый нитевидный пульс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резкое повышение АД, напряженный пульс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lastRenderedPageBreak/>
        <w:t>Самое частое осложнение язвенной болезни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кишечная непроходимость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кахексия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обезвоживание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желудочное кровотечение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Наиболее информативный метод диагностики рака желудка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желудочное зондирование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дуоденальное зондирование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ультразвуковое исследование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эндоскопическое исследование с прицельной биопсией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 xml:space="preserve">При запоре пациенту рекомендуется  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ограничение жидкости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ограничение поваренной соли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продукты, богатые клетчаткой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a3"/>
        <w:spacing w:after="0"/>
        <w:ind w:left="1104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продукты с малым содержанием клетчатки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Отеки почечного происхождения появляются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утром на ногах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утром на лице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вечером на ногах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вечером на лице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 xml:space="preserve">У пациента </w:t>
      </w:r>
      <w:proofErr w:type="gramStart"/>
      <w:r w:rsidRPr="009576ED">
        <w:rPr>
          <w:sz w:val="24"/>
          <w:szCs w:val="24"/>
        </w:rPr>
        <w:t>с</w:t>
      </w:r>
      <w:proofErr w:type="gramEnd"/>
      <w:r w:rsidRPr="009576ED">
        <w:rPr>
          <w:sz w:val="24"/>
          <w:szCs w:val="24"/>
        </w:rPr>
        <w:t xml:space="preserve"> острым гломерулонефритом медсестра обнаруживает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повышение АД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понижение АД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желтуху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акроцианоз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Нормальные показатели глюкозы в крови натощак (ммоль/л)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1,1 - 2,2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2,2 - 3,3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3,3 - 5,5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6,6 - 8,8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 xml:space="preserve">При диагностике заболеваний щитовидной железы </w:t>
      </w:r>
      <w:proofErr w:type="gramStart"/>
      <w:r w:rsidRPr="009576ED">
        <w:rPr>
          <w:sz w:val="24"/>
          <w:szCs w:val="24"/>
        </w:rPr>
        <w:t>важное значение</w:t>
      </w:r>
      <w:proofErr w:type="gramEnd"/>
      <w:r w:rsidRPr="009576ED">
        <w:rPr>
          <w:sz w:val="24"/>
          <w:szCs w:val="24"/>
        </w:rPr>
        <w:t xml:space="preserve"> имеет определение в крови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лейкоцитов, СОЭ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гемоглобина, цветового показателя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гормонов Т</w:t>
      </w:r>
      <w:r w:rsidRPr="009576ED">
        <w:rPr>
          <w:i w:val="0"/>
          <w:sz w:val="24"/>
          <w:szCs w:val="24"/>
          <w:vertAlign w:val="subscript"/>
        </w:rPr>
        <w:t>3</w:t>
      </w:r>
      <w:r w:rsidRPr="009576ED">
        <w:rPr>
          <w:i w:val="0"/>
          <w:sz w:val="24"/>
          <w:szCs w:val="24"/>
        </w:rPr>
        <w:t>, Т</w:t>
      </w:r>
      <w:proofErr w:type="gramStart"/>
      <w:r w:rsidRPr="009576ED">
        <w:rPr>
          <w:i w:val="0"/>
          <w:sz w:val="24"/>
          <w:szCs w:val="24"/>
          <w:vertAlign w:val="subscript"/>
        </w:rPr>
        <w:t>4</w:t>
      </w:r>
      <w:proofErr w:type="gramEnd"/>
      <w:r w:rsidRPr="009576ED">
        <w:rPr>
          <w:i w:val="0"/>
          <w:sz w:val="24"/>
          <w:szCs w:val="24"/>
        </w:rPr>
        <w:t>, ТТГ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инсулина, глюкагона</w:t>
      </w:r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Потенциальная проблема пациента при сахарном диабете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потеря зрения</w:t>
      </w:r>
      <w:r w:rsidR="009576ED" w:rsidRPr="009576ED">
        <w:rPr>
          <w:i w:val="0"/>
          <w:sz w:val="24"/>
          <w:szCs w:val="24"/>
        </w:rPr>
        <w:t xml:space="preserve"> +</w:t>
      </w:r>
    </w:p>
    <w:p w:rsidR="002E1438" w:rsidRPr="009576ED" w:rsidRDefault="004830D0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 xml:space="preserve">б) кашель </w:t>
      </w:r>
      <w:proofErr w:type="gramStart"/>
      <w:r w:rsidRPr="009576ED">
        <w:rPr>
          <w:i w:val="0"/>
          <w:sz w:val="24"/>
          <w:szCs w:val="24"/>
        </w:rPr>
        <w:t>со</w:t>
      </w:r>
      <w:proofErr w:type="gramEnd"/>
      <w:r w:rsidRPr="009576ED">
        <w:rPr>
          <w:i w:val="0"/>
          <w:sz w:val="24"/>
          <w:szCs w:val="24"/>
        </w:rPr>
        <w:t xml:space="preserve"> «ржавой мокротой»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легочное кровотечение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 xml:space="preserve">г) отрыжка </w:t>
      </w:r>
      <w:proofErr w:type="gramStart"/>
      <w:r w:rsidRPr="009576ED">
        <w:rPr>
          <w:i w:val="0"/>
          <w:sz w:val="24"/>
          <w:szCs w:val="24"/>
        </w:rPr>
        <w:t>тухлым</w:t>
      </w:r>
      <w:proofErr w:type="gramEnd"/>
    </w:p>
    <w:p w:rsidR="002E1438" w:rsidRPr="009576ED" w:rsidRDefault="002E1438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При ревматоидном артрите преимущественно поражаются суставы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коленные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локтевые</w:t>
      </w:r>
    </w:p>
    <w:p w:rsidR="002E1438" w:rsidRPr="009576ED" w:rsidRDefault="002E1438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тазобедренные</w:t>
      </w:r>
    </w:p>
    <w:p w:rsidR="002E1438" w:rsidRPr="009576ED" w:rsidRDefault="002E1438" w:rsidP="009576ED">
      <w:pPr>
        <w:pStyle w:val="a3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 xml:space="preserve">г) </w:t>
      </w:r>
      <w:proofErr w:type="spellStart"/>
      <w:r w:rsidRPr="009576ED">
        <w:rPr>
          <w:i w:val="0"/>
          <w:sz w:val="24"/>
          <w:szCs w:val="24"/>
        </w:rPr>
        <w:t>пястнофаланговые</w:t>
      </w:r>
      <w:proofErr w:type="spellEnd"/>
      <w:r w:rsidR="009576ED" w:rsidRPr="009576ED">
        <w:rPr>
          <w:i w:val="0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Метод ранней диагностики туберкулёза легких</w:t>
      </w:r>
    </w:p>
    <w:p w:rsidR="004C0CF7" w:rsidRPr="009576ED" w:rsidRDefault="004C0CF7" w:rsidP="009576ED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бронхография</w:t>
      </w:r>
    </w:p>
    <w:p w:rsidR="004C0CF7" w:rsidRPr="009576ED" w:rsidRDefault="004C0CF7" w:rsidP="009576ED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lastRenderedPageBreak/>
        <w:t>спирография</w:t>
      </w:r>
    </w:p>
    <w:p w:rsidR="004C0CF7" w:rsidRPr="009576ED" w:rsidRDefault="004C0CF7" w:rsidP="009576ED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томография</w:t>
      </w:r>
    </w:p>
    <w:p w:rsidR="004C0CF7" w:rsidRPr="009576ED" w:rsidRDefault="004C0CF7" w:rsidP="009576ED">
      <w:pPr>
        <w:pStyle w:val="a4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флюорография 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Пациент обрабатывает полость рта накануне диагностического исследования мокроты:</w:t>
      </w:r>
    </w:p>
    <w:p w:rsidR="004C0CF7" w:rsidRPr="009576ED" w:rsidRDefault="004C0CF7" w:rsidP="009576ED">
      <w:pPr>
        <w:pStyle w:val="a4"/>
        <w:numPr>
          <w:ilvl w:val="0"/>
          <w:numId w:val="4"/>
        </w:numPr>
        <w:tabs>
          <w:tab w:val="left" w:pos="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кипяченой водой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раствором </w:t>
      </w:r>
      <w:proofErr w:type="spellStart"/>
      <w:r w:rsidRPr="009576ED">
        <w:rPr>
          <w:rFonts w:ascii="Times New Roman" w:hAnsi="Times New Roman"/>
          <w:sz w:val="24"/>
          <w:szCs w:val="24"/>
        </w:rPr>
        <w:t>фурациллина</w:t>
      </w:r>
      <w:proofErr w:type="spellEnd"/>
    </w:p>
    <w:p w:rsidR="004C0CF7" w:rsidRPr="009576ED" w:rsidRDefault="004C0CF7" w:rsidP="009576ED">
      <w:pPr>
        <w:pStyle w:val="a4"/>
        <w:numPr>
          <w:ilvl w:val="0"/>
          <w:numId w:val="4"/>
        </w:numPr>
        <w:tabs>
          <w:tab w:val="left" w:pos="559"/>
        </w:tabs>
        <w:autoSpaceDE w:val="0"/>
        <w:autoSpaceDN w:val="0"/>
        <w:adjustRightInd w:val="0"/>
        <w:spacing w:after="0" w:line="240" w:lineRule="auto"/>
        <w:ind w:right="2160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гипертоническим раствором</w:t>
      </w:r>
    </w:p>
    <w:p w:rsidR="004C0CF7" w:rsidRPr="009576ED" w:rsidRDefault="004C0CF7" w:rsidP="009576ED">
      <w:pPr>
        <w:pStyle w:val="a4"/>
        <w:numPr>
          <w:ilvl w:val="0"/>
          <w:numId w:val="4"/>
        </w:numPr>
        <w:tabs>
          <w:tab w:val="left" w:pos="559"/>
        </w:tabs>
        <w:autoSpaceDE w:val="0"/>
        <w:autoSpaceDN w:val="0"/>
        <w:adjustRightInd w:val="0"/>
        <w:spacing w:after="0" w:line="240" w:lineRule="auto"/>
        <w:ind w:right="2160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водопроводной водой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Мокроту на микобактерии туберкулеза собирают </w:t>
      </w:r>
      <w:proofErr w:type="gramStart"/>
      <w:r w:rsidRPr="009576ED">
        <w:rPr>
          <w:rFonts w:ascii="Times New Roman" w:hAnsi="Times New Roman"/>
          <w:sz w:val="24"/>
          <w:szCs w:val="24"/>
        </w:rPr>
        <w:t>в</w:t>
      </w:r>
      <w:proofErr w:type="gramEnd"/>
      <w:r w:rsidRPr="009576ED">
        <w:rPr>
          <w:rFonts w:ascii="Times New Roman" w:hAnsi="Times New Roman"/>
          <w:sz w:val="24"/>
          <w:szCs w:val="24"/>
        </w:rPr>
        <w:t>:</w:t>
      </w:r>
    </w:p>
    <w:p w:rsidR="004C0CF7" w:rsidRPr="009576ED" w:rsidRDefault="004C0CF7" w:rsidP="009576ED">
      <w:pPr>
        <w:pStyle w:val="a4"/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чашку Петри</w:t>
      </w:r>
    </w:p>
    <w:p w:rsidR="004C0CF7" w:rsidRPr="009576ED" w:rsidRDefault="004C0CF7" w:rsidP="009576E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карманную плевательницу</w:t>
      </w:r>
    </w:p>
    <w:p w:rsidR="004C0CF7" w:rsidRPr="009576ED" w:rsidRDefault="004C0CF7" w:rsidP="009576ED">
      <w:pPr>
        <w:pStyle w:val="a4"/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right="3024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стерильную пробирку</w:t>
      </w:r>
    </w:p>
    <w:p w:rsidR="004C0CF7" w:rsidRPr="009576ED" w:rsidRDefault="004C0CF7" w:rsidP="009576ED">
      <w:pPr>
        <w:pStyle w:val="a4"/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right="3024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сухую банку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right="3024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Укажите  осложнения,  возникающие у пожилых  пациентов,  находящихся на постельном режиме:</w:t>
      </w:r>
    </w:p>
    <w:p w:rsidR="004C0CF7" w:rsidRPr="009576ED" w:rsidRDefault="004C0CF7" w:rsidP="009576E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пневмоторакс</w:t>
      </w:r>
    </w:p>
    <w:p w:rsidR="004C0CF7" w:rsidRPr="009576ED" w:rsidRDefault="004C0CF7" w:rsidP="009576E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одышка</w:t>
      </w:r>
    </w:p>
    <w:p w:rsidR="004C0CF7" w:rsidRPr="009576ED" w:rsidRDefault="004C0CF7" w:rsidP="009576E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лихорадка</w:t>
      </w:r>
    </w:p>
    <w:p w:rsidR="004C0CF7" w:rsidRPr="009576ED" w:rsidRDefault="004C0CF7" w:rsidP="009576E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кашель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Наиболее вероятное осложнение длительного приема аспирина у пожилого больного по поводу перенесенного инфаркта миокарда:</w:t>
      </w:r>
    </w:p>
    <w:p w:rsidR="004C0CF7" w:rsidRPr="009576ED" w:rsidRDefault="004C0CF7" w:rsidP="009576E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острая язва желудка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пилороспазм</w:t>
      </w:r>
    </w:p>
    <w:p w:rsidR="004C0CF7" w:rsidRPr="009576ED" w:rsidRDefault="004C0CF7" w:rsidP="009576E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гастрит типа</w:t>
      </w:r>
      <w:proofErr w:type="gramStart"/>
      <w:r w:rsidRPr="009576ED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2E1438" w:rsidRPr="009576ED" w:rsidRDefault="004C0CF7" w:rsidP="009576ED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варикозное расширение вен пищевода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Для постановки серологической реакции берется </w:t>
      </w:r>
    </w:p>
    <w:p w:rsidR="004C0CF7" w:rsidRPr="009576ED" w:rsidRDefault="004C0CF7" w:rsidP="009576E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Кал</w:t>
      </w:r>
    </w:p>
    <w:p w:rsidR="004C0CF7" w:rsidRPr="009576ED" w:rsidRDefault="004C0CF7" w:rsidP="009576E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Моча</w:t>
      </w:r>
    </w:p>
    <w:p w:rsidR="004C0CF7" w:rsidRPr="009576ED" w:rsidRDefault="004C0CF7" w:rsidP="009576E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Кровь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Мокрота.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Основной способ индивидуальной профилактики </w:t>
      </w:r>
      <w:proofErr w:type="spellStart"/>
      <w:r w:rsidRPr="009576ED">
        <w:rPr>
          <w:rFonts w:ascii="Times New Roman" w:hAnsi="Times New Roman"/>
          <w:sz w:val="24"/>
          <w:szCs w:val="24"/>
        </w:rPr>
        <w:t>шигеллезов</w:t>
      </w:r>
      <w:proofErr w:type="spellEnd"/>
    </w:p>
    <w:p w:rsidR="004C0CF7" w:rsidRPr="009576ED" w:rsidRDefault="004C0CF7" w:rsidP="009576ED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Вакцинация</w:t>
      </w:r>
    </w:p>
    <w:p w:rsidR="004C0CF7" w:rsidRPr="009576ED" w:rsidRDefault="004C0CF7" w:rsidP="009576ED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Соблюдение правил личной гигиены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Прием дизентерийного бактериофага</w:t>
      </w:r>
    </w:p>
    <w:p w:rsidR="004C0CF7" w:rsidRPr="009576ED" w:rsidRDefault="004C0CF7" w:rsidP="009576ED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Прием антибиотиков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Первая медицинская помощь при ботулизме</w:t>
      </w:r>
    </w:p>
    <w:p w:rsidR="004C0CF7" w:rsidRPr="009576ED" w:rsidRDefault="004C0CF7" w:rsidP="009576ED">
      <w:pPr>
        <w:pStyle w:val="a4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Промывание желудка + сифонная клизма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Борьба с гипертермией</w:t>
      </w:r>
    </w:p>
    <w:p w:rsidR="004C0CF7" w:rsidRPr="009576ED" w:rsidRDefault="004C0CF7" w:rsidP="009576ED">
      <w:pPr>
        <w:pStyle w:val="a4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Искусственная вентиляция легких     </w:t>
      </w:r>
    </w:p>
    <w:p w:rsidR="004C0CF7" w:rsidRPr="009576ED" w:rsidRDefault="004C0CF7" w:rsidP="009576ED">
      <w:pPr>
        <w:pStyle w:val="a4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Прием левомицетина.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9576ED">
        <w:rPr>
          <w:rFonts w:ascii="Times New Roman" w:hAnsi="Times New Roman"/>
          <w:sz w:val="24"/>
          <w:szCs w:val="24"/>
        </w:rPr>
        <w:t>кишечной</w:t>
      </w:r>
      <w:proofErr w:type="gramEnd"/>
      <w:r w:rsidR="00323210" w:rsidRPr="00957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6ED">
        <w:rPr>
          <w:rFonts w:ascii="Times New Roman" w:hAnsi="Times New Roman"/>
          <w:sz w:val="24"/>
          <w:szCs w:val="24"/>
        </w:rPr>
        <w:t>токсикоинфекции</w:t>
      </w:r>
      <w:proofErr w:type="spellEnd"/>
      <w:r w:rsidRPr="009576ED">
        <w:rPr>
          <w:rFonts w:ascii="Times New Roman" w:hAnsi="Times New Roman"/>
          <w:sz w:val="24"/>
          <w:szCs w:val="24"/>
        </w:rPr>
        <w:t xml:space="preserve"> рвота</w:t>
      </w:r>
    </w:p>
    <w:p w:rsidR="004C0CF7" w:rsidRPr="009576ED" w:rsidRDefault="004C0CF7" w:rsidP="009576ED">
      <w:pPr>
        <w:pStyle w:val="a4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Не приносит облегчения</w:t>
      </w:r>
    </w:p>
    <w:p w:rsidR="004C0CF7" w:rsidRPr="009576ED" w:rsidRDefault="004C0CF7" w:rsidP="009576ED">
      <w:pPr>
        <w:pStyle w:val="a4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Приносит облегчение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Возникает при резком вставании больного</w:t>
      </w:r>
    </w:p>
    <w:p w:rsidR="004C0CF7" w:rsidRPr="009576ED" w:rsidRDefault="004C0CF7" w:rsidP="009576ED">
      <w:pPr>
        <w:pStyle w:val="a4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9576ED">
        <w:rPr>
          <w:rFonts w:ascii="Times New Roman" w:hAnsi="Times New Roman"/>
          <w:sz w:val="24"/>
          <w:szCs w:val="24"/>
        </w:rPr>
        <w:t>связана</w:t>
      </w:r>
      <w:proofErr w:type="gramEnd"/>
      <w:r w:rsidRPr="009576ED">
        <w:rPr>
          <w:rFonts w:ascii="Times New Roman" w:hAnsi="Times New Roman"/>
          <w:sz w:val="24"/>
          <w:szCs w:val="24"/>
        </w:rPr>
        <w:t xml:space="preserve"> с приемом пищи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В лечении холеры на первом этапе выходит борьба </w:t>
      </w:r>
      <w:proofErr w:type="gramStart"/>
      <w:r w:rsidRPr="009576ED">
        <w:rPr>
          <w:rFonts w:ascii="Times New Roman" w:hAnsi="Times New Roman"/>
          <w:sz w:val="24"/>
          <w:szCs w:val="24"/>
        </w:rPr>
        <w:t>с</w:t>
      </w:r>
      <w:proofErr w:type="gramEnd"/>
    </w:p>
    <w:p w:rsidR="004C0CF7" w:rsidRPr="009576ED" w:rsidRDefault="004C0CF7" w:rsidP="009576ED">
      <w:pPr>
        <w:pStyle w:val="a4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Интоксикацией</w:t>
      </w:r>
    </w:p>
    <w:p w:rsidR="004C0CF7" w:rsidRPr="009576ED" w:rsidRDefault="004C0CF7" w:rsidP="009576ED">
      <w:pPr>
        <w:pStyle w:val="a4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Обезвоживанием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Гипертермией</w:t>
      </w:r>
    </w:p>
    <w:p w:rsidR="004C0CF7" w:rsidRPr="009576ED" w:rsidRDefault="004C0CF7" w:rsidP="009576ED">
      <w:pPr>
        <w:pStyle w:val="a4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Гипотермией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Больной вирусным гепатитом</w:t>
      </w:r>
      <w:proofErr w:type="gramStart"/>
      <w:r w:rsidRPr="009576E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576ED">
        <w:rPr>
          <w:rFonts w:ascii="Times New Roman" w:hAnsi="Times New Roman"/>
          <w:sz w:val="24"/>
          <w:szCs w:val="24"/>
        </w:rPr>
        <w:t xml:space="preserve"> наиболее заразен</w:t>
      </w:r>
    </w:p>
    <w:p w:rsidR="004C0CF7" w:rsidRPr="009576ED" w:rsidRDefault="004C0CF7" w:rsidP="009576ED">
      <w:pPr>
        <w:pStyle w:val="a4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На всем протяжении болезни</w:t>
      </w:r>
    </w:p>
    <w:p w:rsidR="004C0CF7" w:rsidRPr="009576ED" w:rsidRDefault="004C0CF7" w:rsidP="009576ED">
      <w:pPr>
        <w:pStyle w:val="a4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lastRenderedPageBreak/>
        <w:t>В период разгара болезни</w:t>
      </w:r>
    </w:p>
    <w:p w:rsidR="004C0CF7" w:rsidRPr="009576ED" w:rsidRDefault="004C0CF7" w:rsidP="009576ED">
      <w:pPr>
        <w:pStyle w:val="a4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В конце инкубационного периода и </w:t>
      </w:r>
      <w:proofErr w:type="spellStart"/>
      <w:r w:rsidRPr="009576ED">
        <w:rPr>
          <w:rFonts w:ascii="Times New Roman" w:hAnsi="Times New Roman"/>
          <w:sz w:val="24"/>
          <w:szCs w:val="24"/>
        </w:rPr>
        <w:t>преджелтушный</w:t>
      </w:r>
      <w:proofErr w:type="spellEnd"/>
      <w:r w:rsidRPr="009576ED">
        <w:rPr>
          <w:rFonts w:ascii="Times New Roman" w:hAnsi="Times New Roman"/>
          <w:sz w:val="24"/>
          <w:szCs w:val="24"/>
        </w:rPr>
        <w:t xml:space="preserve"> период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В период лихорадки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Риск заражения бруцеллезом высок у </w:t>
      </w:r>
    </w:p>
    <w:p w:rsidR="004C0CF7" w:rsidRPr="009576ED" w:rsidRDefault="004C0CF7" w:rsidP="009576ED">
      <w:pPr>
        <w:pStyle w:val="a4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Чабанов и зоотехнических работников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a4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Медицинских работников</w:t>
      </w:r>
    </w:p>
    <w:p w:rsidR="004C0CF7" w:rsidRPr="009576ED" w:rsidRDefault="004C0CF7" w:rsidP="009576ED">
      <w:pPr>
        <w:pStyle w:val="a4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Работников овощехранилищ</w:t>
      </w:r>
    </w:p>
    <w:p w:rsidR="004C0CF7" w:rsidRPr="009576ED" w:rsidRDefault="004C0CF7" w:rsidP="009576ED">
      <w:pPr>
        <w:pStyle w:val="a4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Охотников и рыболовов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Для типичного малярийного приступа характерно</w:t>
      </w:r>
    </w:p>
    <w:p w:rsidR="004C0CF7" w:rsidRPr="009576ED" w:rsidRDefault="004C0CF7" w:rsidP="009576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Упорный сухой кашель</w:t>
      </w:r>
    </w:p>
    <w:p w:rsidR="004C0CF7" w:rsidRPr="009576ED" w:rsidRDefault="004C0CF7" w:rsidP="009576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Психомоторное возбуждение</w:t>
      </w:r>
    </w:p>
    <w:p w:rsidR="004C0CF7" w:rsidRPr="009576ED" w:rsidRDefault="004C0CF7" w:rsidP="009576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Смена фаз (озноб, жар, пот)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Потеря сознания</w:t>
      </w:r>
    </w:p>
    <w:p w:rsidR="004C0CF7" w:rsidRPr="009576ED" w:rsidRDefault="004C0CF7" w:rsidP="009576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Специфическое лечение столбняка</w:t>
      </w:r>
    </w:p>
    <w:p w:rsidR="004C0CF7" w:rsidRPr="009576ED" w:rsidRDefault="004C0CF7" w:rsidP="009576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Ингибиторы АПФ</w:t>
      </w:r>
    </w:p>
    <w:p w:rsidR="004C0CF7" w:rsidRPr="009576ED" w:rsidRDefault="004C0CF7" w:rsidP="009576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Противостолбнячная антитоксическая сыворотка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4C0CF7" w:rsidRPr="009576ED" w:rsidRDefault="004C0CF7" w:rsidP="009576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Противовирусные препараты</w:t>
      </w:r>
    </w:p>
    <w:p w:rsidR="004C0CF7" w:rsidRPr="009576ED" w:rsidRDefault="004C0CF7" w:rsidP="009576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Столбнячный анатоксин</w:t>
      </w:r>
    </w:p>
    <w:p w:rsidR="004C0CF7" w:rsidRPr="009576ED" w:rsidRDefault="004C0CF7" w:rsidP="009576ED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К заразным заболеваниям относятся</w:t>
      </w:r>
    </w:p>
    <w:p w:rsidR="004C0CF7" w:rsidRPr="009576ED" w:rsidRDefault="004C0CF7" w:rsidP="009576ED">
      <w:pPr>
        <w:pStyle w:val="voproc"/>
        <w:numPr>
          <w:ilvl w:val="0"/>
          <w:numId w:val="27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розовый лишай</w:t>
      </w:r>
    </w:p>
    <w:p w:rsidR="004C0CF7" w:rsidRPr="009576ED" w:rsidRDefault="004C0CF7" w:rsidP="009576ED">
      <w:pPr>
        <w:pStyle w:val="voproc"/>
        <w:numPr>
          <w:ilvl w:val="0"/>
          <w:numId w:val="27"/>
        </w:numPr>
        <w:spacing w:before="0" w:after="0"/>
        <w:rPr>
          <w:sz w:val="24"/>
          <w:szCs w:val="24"/>
        </w:rPr>
      </w:pPr>
      <w:proofErr w:type="spellStart"/>
      <w:r w:rsidRPr="009576ED">
        <w:rPr>
          <w:sz w:val="24"/>
          <w:szCs w:val="24"/>
        </w:rPr>
        <w:t>эритразма</w:t>
      </w:r>
      <w:proofErr w:type="spellEnd"/>
    </w:p>
    <w:p w:rsidR="004C0CF7" w:rsidRPr="009576ED" w:rsidRDefault="004C0CF7" w:rsidP="009576ED">
      <w:pPr>
        <w:pStyle w:val="voproc"/>
        <w:numPr>
          <w:ilvl w:val="0"/>
          <w:numId w:val="27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чесотка</w:t>
      </w:r>
      <w:r w:rsidR="009576ED" w:rsidRPr="009576ED">
        <w:rPr>
          <w:sz w:val="24"/>
          <w:szCs w:val="24"/>
        </w:rPr>
        <w:t xml:space="preserve"> +</w:t>
      </w:r>
    </w:p>
    <w:p w:rsidR="004C0CF7" w:rsidRPr="009576ED" w:rsidRDefault="004C0CF7" w:rsidP="009576ED">
      <w:pPr>
        <w:pStyle w:val="voproc"/>
        <w:numPr>
          <w:ilvl w:val="0"/>
          <w:numId w:val="27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экзема</w:t>
      </w:r>
    </w:p>
    <w:p w:rsidR="0039617B" w:rsidRPr="009576ED" w:rsidRDefault="0039617B" w:rsidP="009576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Ранние симптомы туберкулёза</w:t>
      </w:r>
    </w:p>
    <w:p w:rsidR="0039617B" w:rsidRPr="009576ED" w:rsidRDefault="0039617B" w:rsidP="009576E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Лихорадка, кашель с гнойной мокротой</w:t>
      </w:r>
    </w:p>
    <w:p w:rsidR="0039617B" w:rsidRPr="009576ED" w:rsidRDefault="0039617B" w:rsidP="009576E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Приступ удушья, стекловидная мокрота</w:t>
      </w:r>
    </w:p>
    <w:p w:rsidR="0039617B" w:rsidRPr="009576ED" w:rsidRDefault="0039617B" w:rsidP="009576E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Длительный субфебрилитет, покашливание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39617B" w:rsidRPr="009576ED" w:rsidRDefault="0039617B" w:rsidP="009576E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Одышка, «ржавая» мокрота</w:t>
      </w:r>
    </w:p>
    <w:p w:rsidR="0039617B" w:rsidRPr="009576ED" w:rsidRDefault="0039617B" w:rsidP="009576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Проба Манту используется </w:t>
      </w:r>
      <w:proofErr w:type="gramStart"/>
      <w:r w:rsidRPr="009576ED">
        <w:rPr>
          <w:rFonts w:ascii="Times New Roman" w:hAnsi="Times New Roman"/>
          <w:sz w:val="24"/>
          <w:szCs w:val="24"/>
        </w:rPr>
        <w:t>для</w:t>
      </w:r>
      <w:proofErr w:type="gramEnd"/>
    </w:p>
    <w:p w:rsidR="0039617B" w:rsidRPr="009576ED" w:rsidRDefault="0039617B" w:rsidP="009576E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Диагностики рака легких</w:t>
      </w:r>
    </w:p>
    <w:p w:rsidR="0039617B" w:rsidRPr="009576ED" w:rsidRDefault="0039617B" w:rsidP="009576E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Диагностики туберкулёза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39617B" w:rsidRPr="009576ED" w:rsidRDefault="0039617B" w:rsidP="009576E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Лечения рака легких</w:t>
      </w:r>
    </w:p>
    <w:p w:rsidR="0039617B" w:rsidRPr="009576ED" w:rsidRDefault="0039617B" w:rsidP="009576E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Лечения туберкулёза</w:t>
      </w:r>
    </w:p>
    <w:p w:rsidR="0039617B" w:rsidRPr="009576ED" w:rsidRDefault="0039617B" w:rsidP="009576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Основной метод лабораторной диагностики, позволяющий установить возбудителя в материале больного.</w:t>
      </w:r>
    </w:p>
    <w:p w:rsidR="0039617B" w:rsidRPr="009576ED" w:rsidRDefault="0039617B" w:rsidP="009576E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Бактериологический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39617B" w:rsidRPr="009576ED" w:rsidRDefault="0039617B" w:rsidP="009576E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Серологический</w:t>
      </w:r>
    </w:p>
    <w:p w:rsidR="0039617B" w:rsidRPr="009576ED" w:rsidRDefault="0039617B" w:rsidP="009576E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6ED">
        <w:rPr>
          <w:rFonts w:ascii="Times New Roman" w:hAnsi="Times New Roman"/>
          <w:sz w:val="24"/>
          <w:szCs w:val="24"/>
        </w:rPr>
        <w:t>Аллергологический</w:t>
      </w:r>
      <w:proofErr w:type="spellEnd"/>
    </w:p>
    <w:p w:rsidR="0039617B" w:rsidRPr="009576ED" w:rsidRDefault="0039617B" w:rsidP="009576E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6ED">
        <w:rPr>
          <w:rFonts w:ascii="Times New Roman" w:hAnsi="Times New Roman"/>
          <w:sz w:val="24"/>
          <w:szCs w:val="24"/>
        </w:rPr>
        <w:t>Бактериоскопический</w:t>
      </w:r>
      <w:proofErr w:type="spellEnd"/>
      <w:r w:rsidRPr="009576ED">
        <w:rPr>
          <w:rFonts w:ascii="Times New Roman" w:hAnsi="Times New Roman"/>
          <w:sz w:val="24"/>
          <w:szCs w:val="24"/>
        </w:rPr>
        <w:t>.</w:t>
      </w:r>
    </w:p>
    <w:p w:rsidR="0039617B" w:rsidRPr="009576ED" w:rsidRDefault="0039617B" w:rsidP="009576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 xml:space="preserve">Донор должен обязательно обследоваться </w:t>
      </w:r>
      <w:proofErr w:type="gramStart"/>
      <w:r w:rsidRPr="009576ED">
        <w:rPr>
          <w:rFonts w:ascii="Times New Roman" w:hAnsi="Times New Roman"/>
          <w:sz w:val="24"/>
          <w:szCs w:val="24"/>
        </w:rPr>
        <w:t>на</w:t>
      </w:r>
      <w:proofErr w:type="gramEnd"/>
    </w:p>
    <w:p w:rsidR="0039617B" w:rsidRPr="009576ED" w:rsidRDefault="0039617B" w:rsidP="009576E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Дифтерию</w:t>
      </w:r>
    </w:p>
    <w:p w:rsidR="0039617B" w:rsidRPr="009576ED" w:rsidRDefault="0039617B" w:rsidP="009576E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Сыпной тиф</w:t>
      </w:r>
    </w:p>
    <w:p w:rsidR="0039617B" w:rsidRPr="009576ED" w:rsidRDefault="0039617B" w:rsidP="009576E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Вирусный гепатит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39617B" w:rsidRPr="009576ED" w:rsidRDefault="0039617B" w:rsidP="009576E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Брюшной тиф</w:t>
      </w:r>
    </w:p>
    <w:p w:rsidR="0039617B" w:rsidRPr="009576ED" w:rsidRDefault="0039617B" w:rsidP="009576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В план ухода за больным при гриппе входит</w:t>
      </w:r>
    </w:p>
    <w:p w:rsidR="0039617B" w:rsidRPr="009576ED" w:rsidRDefault="0039617B" w:rsidP="009576E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Снижение температуры ниже 38</w:t>
      </w:r>
      <w:r w:rsidRPr="009576ED">
        <w:rPr>
          <w:rFonts w:ascii="Times New Roman" w:hAnsi="Times New Roman"/>
          <w:sz w:val="24"/>
          <w:szCs w:val="24"/>
          <w:vertAlign w:val="superscript"/>
        </w:rPr>
        <w:t>о</w:t>
      </w:r>
      <w:r w:rsidRPr="009576ED">
        <w:rPr>
          <w:rFonts w:ascii="Times New Roman" w:hAnsi="Times New Roman"/>
          <w:sz w:val="24"/>
          <w:szCs w:val="24"/>
        </w:rPr>
        <w:t>С</w:t>
      </w:r>
    </w:p>
    <w:p w:rsidR="0039617B" w:rsidRPr="009576ED" w:rsidRDefault="0039617B" w:rsidP="009576E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Теплые морсы (обильно)</w:t>
      </w:r>
      <w:r w:rsidR="009576ED" w:rsidRPr="009576ED">
        <w:rPr>
          <w:rFonts w:ascii="Times New Roman" w:hAnsi="Times New Roman"/>
          <w:sz w:val="24"/>
          <w:szCs w:val="24"/>
        </w:rPr>
        <w:t xml:space="preserve"> +</w:t>
      </w:r>
    </w:p>
    <w:p w:rsidR="0039617B" w:rsidRPr="009576ED" w:rsidRDefault="0039617B" w:rsidP="009576E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Обеззараживание испражнений больного</w:t>
      </w:r>
    </w:p>
    <w:p w:rsidR="0039617B" w:rsidRPr="009576ED" w:rsidRDefault="0039617B" w:rsidP="009576E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76ED">
        <w:rPr>
          <w:rFonts w:ascii="Times New Roman" w:hAnsi="Times New Roman"/>
          <w:sz w:val="24"/>
          <w:szCs w:val="24"/>
        </w:rPr>
        <w:t>Ношение четырехслойной маски</w:t>
      </w:r>
    </w:p>
    <w:p w:rsidR="0039617B" w:rsidRPr="009576ED" w:rsidRDefault="0039617B" w:rsidP="009576ED">
      <w:pPr>
        <w:pStyle w:val="a3"/>
        <w:numPr>
          <w:ilvl w:val="0"/>
          <w:numId w:val="1"/>
        </w:numPr>
        <w:rPr>
          <w:i w:val="0"/>
          <w:sz w:val="24"/>
        </w:rPr>
      </w:pPr>
      <w:r w:rsidRPr="009576ED">
        <w:rPr>
          <w:i w:val="0"/>
          <w:sz w:val="24"/>
        </w:rPr>
        <w:t xml:space="preserve">Для простого герпеса наиболее </w:t>
      </w:r>
      <w:proofErr w:type="gramStart"/>
      <w:r w:rsidRPr="009576ED">
        <w:rPr>
          <w:i w:val="0"/>
          <w:sz w:val="24"/>
        </w:rPr>
        <w:t>характерны</w:t>
      </w:r>
      <w:proofErr w:type="gramEnd"/>
    </w:p>
    <w:p w:rsidR="0039617B" w:rsidRPr="009576ED" w:rsidRDefault="0039617B" w:rsidP="009576ED">
      <w:pPr>
        <w:pStyle w:val="a3"/>
        <w:spacing w:after="0"/>
        <w:ind w:left="906"/>
        <w:rPr>
          <w:i w:val="0"/>
          <w:sz w:val="24"/>
        </w:rPr>
      </w:pPr>
      <w:r w:rsidRPr="009576ED">
        <w:rPr>
          <w:i w:val="0"/>
          <w:sz w:val="24"/>
        </w:rPr>
        <w:t>а) лихорадка, лимфаденит</w:t>
      </w:r>
    </w:p>
    <w:p w:rsidR="0039617B" w:rsidRPr="009576ED" w:rsidRDefault="0039617B" w:rsidP="009576ED">
      <w:pPr>
        <w:pStyle w:val="a3"/>
        <w:spacing w:after="0"/>
        <w:ind w:left="906"/>
        <w:rPr>
          <w:i w:val="0"/>
          <w:sz w:val="24"/>
        </w:rPr>
      </w:pPr>
      <w:r w:rsidRPr="009576ED">
        <w:rPr>
          <w:i w:val="0"/>
          <w:sz w:val="24"/>
        </w:rPr>
        <w:t>б) узелки, чешуйки, гиперпигментация</w:t>
      </w:r>
    </w:p>
    <w:p w:rsidR="0039617B" w:rsidRPr="009576ED" w:rsidRDefault="0039617B" w:rsidP="009576ED">
      <w:pPr>
        <w:pStyle w:val="a3"/>
        <w:spacing w:after="0"/>
        <w:ind w:left="906"/>
        <w:rPr>
          <w:i w:val="0"/>
          <w:sz w:val="24"/>
        </w:rPr>
      </w:pPr>
      <w:r w:rsidRPr="009576ED">
        <w:rPr>
          <w:i w:val="0"/>
          <w:sz w:val="24"/>
        </w:rPr>
        <w:lastRenderedPageBreak/>
        <w:t>в) пузырьки, эрозии, корки</w:t>
      </w:r>
      <w:r w:rsidR="009576ED" w:rsidRPr="009576ED">
        <w:rPr>
          <w:i w:val="0"/>
          <w:sz w:val="24"/>
        </w:rPr>
        <w:t xml:space="preserve"> +</w:t>
      </w:r>
    </w:p>
    <w:p w:rsidR="0039617B" w:rsidRPr="009576ED" w:rsidRDefault="0039617B" w:rsidP="009576ED">
      <w:pPr>
        <w:pStyle w:val="a3"/>
        <w:spacing w:after="0"/>
        <w:ind w:left="906"/>
        <w:rPr>
          <w:i w:val="0"/>
          <w:sz w:val="24"/>
        </w:rPr>
      </w:pPr>
      <w:r w:rsidRPr="009576ED">
        <w:rPr>
          <w:i w:val="0"/>
          <w:sz w:val="24"/>
        </w:rPr>
        <w:t>г) опоясывающие боли, зуд</w:t>
      </w:r>
    </w:p>
    <w:p w:rsidR="0039617B" w:rsidRPr="009576ED" w:rsidRDefault="0039617B" w:rsidP="009576ED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 xml:space="preserve">Повторный опоясывающий лишай у лиц молодого возраста подозрителен </w:t>
      </w:r>
      <w:proofErr w:type="gramStart"/>
      <w:r w:rsidRPr="009576ED">
        <w:rPr>
          <w:sz w:val="24"/>
          <w:szCs w:val="24"/>
        </w:rPr>
        <w:t>на</w:t>
      </w:r>
      <w:proofErr w:type="gramEnd"/>
    </w:p>
    <w:p w:rsidR="0039617B" w:rsidRPr="009576ED" w:rsidRDefault="0039617B" w:rsidP="009576ED">
      <w:pPr>
        <w:pStyle w:val="Ioaaou"/>
        <w:numPr>
          <w:ilvl w:val="12"/>
          <w:numId w:val="0"/>
        </w:numPr>
        <w:spacing w:after="0"/>
        <w:ind w:left="906" w:hanging="198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вирусные гепатиты</w:t>
      </w:r>
    </w:p>
    <w:p w:rsidR="0039617B" w:rsidRPr="009576ED" w:rsidRDefault="0039617B" w:rsidP="009576ED">
      <w:pPr>
        <w:pStyle w:val="Ioaaou"/>
        <w:numPr>
          <w:ilvl w:val="12"/>
          <w:numId w:val="0"/>
        </w:numPr>
        <w:spacing w:after="0"/>
        <w:ind w:left="906" w:hanging="198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ВИЧ-инфекцию</w:t>
      </w:r>
      <w:r w:rsidR="009576ED" w:rsidRPr="009576ED">
        <w:rPr>
          <w:i w:val="0"/>
          <w:sz w:val="24"/>
          <w:szCs w:val="24"/>
        </w:rPr>
        <w:t xml:space="preserve"> +</w:t>
      </w:r>
    </w:p>
    <w:p w:rsidR="0039617B" w:rsidRPr="009576ED" w:rsidRDefault="0039617B" w:rsidP="009576ED">
      <w:pPr>
        <w:pStyle w:val="Ioaaou"/>
        <w:numPr>
          <w:ilvl w:val="12"/>
          <w:numId w:val="0"/>
        </w:numPr>
        <w:spacing w:after="0"/>
        <w:ind w:left="906" w:hanging="198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сахарный диабет</w:t>
      </w:r>
    </w:p>
    <w:p w:rsidR="00AF3AAA" w:rsidRPr="009576ED" w:rsidRDefault="0039617B" w:rsidP="009576ED">
      <w:pPr>
        <w:pStyle w:val="Ioaaou"/>
        <w:numPr>
          <w:ilvl w:val="12"/>
          <w:numId w:val="0"/>
        </w:numPr>
        <w:spacing w:after="0"/>
        <w:ind w:left="906" w:hanging="198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лейкоз</w:t>
      </w:r>
    </w:p>
    <w:p w:rsidR="00AF3AAA" w:rsidRPr="009576ED" w:rsidRDefault="00AF3AAA" w:rsidP="009576ED">
      <w:pPr>
        <w:pStyle w:val="Ioaaou"/>
        <w:numPr>
          <w:ilvl w:val="0"/>
          <w:numId w:val="1"/>
        </w:numPr>
        <w:spacing w:after="0"/>
        <w:rPr>
          <w:i w:val="0"/>
          <w:sz w:val="24"/>
          <w:szCs w:val="24"/>
        </w:rPr>
      </w:pPr>
      <w:proofErr w:type="spellStart"/>
      <w:r w:rsidRPr="009576ED">
        <w:rPr>
          <w:i w:val="0"/>
          <w:sz w:val="24"/>
          <w:szCs w:val="24"/>
        </w:rPr>
        <w:t>Пикфлоуметрия</w:t>
      </w:r>
      <w:proofErr w:type="spellEnd"/>
      <w:r w:rsidRPr="009576ED">
        <w:rPr>
          <w:i w:val="0"/>
          <w:sz w:val="24"/>
          <w:szCs w:val="24"/>
        </w:rPr>
        <w:t xml:space="preserve"> - это определение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дыхательного объема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жизненной емкости легких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остаточного объема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пиковой скорости выдоха</w:t>
      </w:r>
      <w:r w:rsidR="009576ED" w:rsidRPr="009576ED">
        <w:rPr>
          <w:i w:val="0"/>
          <w:sz w:val="24"/>
          <w:szCs w:val="24"/>
        </w:rPr>
        <w:t xml:space="preserve"> +</w:t>
      </w:r>
    </w:p>
    <w:p w:rsidR="00AF3AAA" w:rsidRPr="009576ED" w:rsidRDefault="00AF3AAA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 xml:space="preserve">Пациент выделяет мокроту по утрам полным ртом </w:t>
      </w:r>
      <w:proofErr w:type="gramStart"/>
      <w:r w:rsidRPr="009576ED">
        <w:rPr>
          <w:sz w:val="24"/>
          <w:szCs w:val="24"/>
        </w:rPr>
        <w:t>при</w:t>
      </w:r>
      <w:proofErr w:type="gramEnd"/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бронхиальной астме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бронхоэктатической болезни</w:t>
      </w:r>
      <w:r w:rsidR="009576ED" w:rsidRPr="009576ED">
        <w:rPr>
          <w:i w:val="0"/>
          <w:sz w:val="24"/>
          <w:szCs w:val="24"/>
        </w:rPr>
        <w:t xml:space="preserve"> +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крупозной пневмонии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 xml:space="preserve">г) экссудативном </w:t>
      </w:r>
      <w:proofErr w:type="gramStart"/>
      <w:r w:rsidRPr="009576ED">
        <w:rPr>
          <w:i w:val="0"/>
          <w:sz w:val="24"/>
          <w:szCs w:val="24"/>
        </w:rPr>
        <w:t>плеврите</w:t>
      </w:r>
      <w:proofErr w:type="gramEnd"/>
    </w:p>
    <w:p w:rsidR="00AF3AAA" w:rsidRPr="009576ED" w:rsidRDefault="00AF3AAA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Похудание, кровохарканье, боль в грудной клетке наблюдаются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при остром бронхите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бронхиальной астме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очаговой  пневмонии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раке легкого</w:t>
      </w:r>
      <w:r w:rsidR="009576ED" w:rsidRPr="009576ED">
        <w:rPr>
          <w:i w:val="0"/>
          <w:sz w:val="24"/>
          <w:szCs w:val="24"/>
        </w:rPr>
        <w:t xml:space="preserve"> +</w:t>
      </w:r>
    </w:p>
    <w:p w:rsidR="00AF3AAA" w:rsidRPr="009576ED" w:rsidRDefault="00AF3AAA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Наиболее частый исход ревматического эндокардита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атеросклероз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гипертоническая болезнь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порок сердца</w:t>
      </w:r>
      <w:r w:rsidR="009576ED" w:rsidRPr="009576ED">
        <w:rPr>
          <w:i w:val="0"/>
          <w:sz w:val="24"/>
          <w:szCs w:val="24"/>
        </w:rPr>
        <w:t xml:space="preserve"> +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выздоровление</w:t>
      </w:r>
    </w:p>
    <w:p w:rsidR="00AF3AAA" w:rsidRPr="009576ED" w:rsidRDefault="00AF3AAA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 xml:space="preserve">АД 180/100 мм </w:t>
      </w:r>
      <w:proofErr w:type="spellStart"/>
      <w:r w:rsidRPr="009576ED">
        <w:rPr>
          <w:sz w:val="24"/>
          <w:szCs w:val="24"/>
        </w:rPr>
        <w:t>рт.ст</w:t>
      </w:r>
      <w:proofErr w:type="spellEnd"/>
      <w:r w:rsidRPr="009576ED">
        <w:rPr>
          <w:sz w:val="24"/>
          <w:szCs w:val="24"/>
        </w:rPr>
        <w:t xml:space="preserve">. – это 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гипертензия</w:t>
      </w:r>
      <w:r w:rsidR="009576ED" w:rsidRPr="009576ED">
        <w:rPr>
          <w:i w:val="0"/>
          <w:sz w:val="24"/>
          <w:szCs w:val="24"/>
        </w:rPr>
        <w:t xml:space="preserve"> +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гипотензия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коллапс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норма</w:t>
      </w:r>
    </w:p>
    <w:p w:rsidR="00AF3AAA" w:rsidRPr="009576ED" w:rsidRDefault="00AF3AAA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Фактор риска развития атеросклероза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высокий уровень холестерина</w:t>
      </w:r>
      <w:r w:rsidR="009576ED" w:rsidRPr="009576ED">
        <w:rPr>
          <w:i w:val="0"/>
          <w:sz w:val="24"/>
          <w:szCs w:val="24"/>
        </w:rPr>
        <w:t xml:space="preserve"> +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занятия физической культурой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неотягощенная наследственность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рациональное питание</w:t>
      </w:r>
    </w:p>
    <w:p w:rsidR="00AF3AAA" w:rsidRPr="009576ED" w:rsidRDefault="00AF3AAA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Основные симптомы атеросклероза артерий нижних конечностей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слабость, тахикардия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отеки, повышение АД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одышка,  аритмия</w:t>
      </w:r>
    </w:p>
    <w:p w:rsidR="00AF3AAA" w:rsidRPr="009576ED" w:rsidRDefault="00AF3AAA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боли в ногах при ходьбе, зябкость</w:t>
      </w:r>
      <w:r w:rsidR="009576ED" w:rsidRPr="009576ED">
        <w:rPr>
          <w:i w:val="0"/>
          <w:sz w:val="24"/>
          <w:szCs w:val="24"/>
        </w:rPr>
        <w:t xml:space="preserve"> +</w:t>
      </w:r>
    </w:p>
    <w:p w:rsidR="0072611D" w:rsidRPr="009576ED" w:rsidRDefault="0072611D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При обмороке медсестра придает пациенту положение</w:t>
      </w:r>
    </w:p>
    <w:p w:rsidR="0072611D" w:rsidRPr="009576ED" w:rsidRDefault="0072611D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а) с приподнятым изголовьем</w:t>
      </w:r>
    </w:p>
    <w:p w:rsidR="0072611D" w:rsidRPr="009576ED" w:rsidRDefault="0072611D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б) с приподнятыми ногами</w:t>
      </w:r>
      <w:r w:rsidR="009576ED" w:rsidRPr="009576ED">
        <w:rPr>
          <w:i w:val="0"/>
          <w:sz w:val="24"/>
          <w:szCs w:val="24"/>
        </w:rPr>
        <w:t xml:space="preserve"> +</w:t>
      </w:r>
    </w:p>
    <w:p w:rsidR="0072611D" w:rsidRPr="009576ED" w:rsidRDefault="0072611D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в) на левом боку</w:t>
      </w:r>
    </w:p>
    <w:p w:rsidR="0072611D" w:rsidRPr="009576ED" w:rsidRDefault="0072611D" w:rsidP="009576ED">
      <w:pPr>
        <w:pStyle w:val="a3"/>
        <w:spacing w:after="0"/>
        <w:ind w:left="906"/>
        <w:rPr>
          <w:i w:val="0"/>
          <w:sz w:val="24"/>
          <w:szCs w:val="24"/>
        </w:rPr>
      </w:pPr>
      <w:r w:rsidRPr="009576ED">
        <w:rPr>
          <w:i w:val="0"/>
          <w:sz w:val="24"/>
          <w:szCs w:val="24"/>
        </w:rPr>
        <w:t>г) на правом боку</w:t>
      </w:r>
    </w:p>
    <w:p w:rsidR="0072611D" w:rsidRPr="009576ED" w:rsidRDefault="0072611D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Приоритетная проблема пациента при сердечной астме</w:t>
      </w:r>
    </w:p>
    <w:p w:rsidR="0072611D" w:rsidRPr="009576ED" w:rsidRDefault="0072611D" w:rsidP="009576ED">
      <w:pPr>
        <w:pStyle w:val="voproc"/>
        <w:numPr>
          <w:ilvl w:val="0"/>
          <w:numId w:val="33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lastRenderedPageBreak/>
        <w:t>боль в животе</w:t>
      </w:r>
    </w:p>
    <w:p w:rsidR="0072611D" w:rsidRPr="009576ED" w:rsidRDefault="0072611D" w:rsidP="009576ED">
      <w:pPr>
        <w:pStyle w:val="voproc"/>
        <w:numPr>
          <w:ilvl w:val="0"/>
          <w:numId w:val="33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головокружение</w:t>
      </w:r>
    </w:p>
    <w:p w:rsidR="0072611D" w:rsidRPr="009576ED" w:rsidRDefault="0072611D" w:rsidP="009576ED">
      <w:pPr>
        <w:pStyle w:val="voproc"/>
        <w:numPr>
          <w:ilvl w:val="0"/>
          <w:numId w:val="33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тошнота</w:t>
      </w:r>
    </w:p>
    <w:p w:rsidR="002E1438" w:rsidRPr="009576ED" w:rsidRDefault="0072611D" w:rsidP="009576ED">
      <w:pPr>
        <w:pStyle w:val="voproc"/>
        <w:numPr>
          <w:ilvl w:val="0"/>
          <w:numId w:val="33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удушье</w:t>
      </w:r>
      <w:r w:rsidR="009576ED" w:rsidRPr="009576ED">
        <w:rPr>
          <w:sz w:val="24"/>
          <w:szCs w:val="24"/>
        </w:rPr>
        <w:t xml:space="preserve"> +</w:t>
      </w:r>
    </w:p>
    <w:p w:rsidR="0072611D" w:rsidRPr="009576ED" w:rsidRDefault="0072611D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>Отеки нижних конечностей, асцит, увеличение печени являются признаками</w:t>
      </w:r>
    </w:p>
    <w:p w:rsidR="0072611D" w:rsidRPr="009576ED" w:rsidRDefault="0072611D" w:rsidP="009576ED">
      <w:pPr>
        <w:pStyle w:val="voproc"/>
        <w:numPr>
          <w:ilvl w:val="0"/>
          <w:numId w:val="34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инфаркта миокарда</w:t>
      </w:r>
    </w:p>
    <w:p w:rsidR="0072611D" w:rsidRPr="009576ED" w:rsidRDefault="0072611D" w:rsidP="009576ED">
      <w:pPr>
        <w:pStyle w:val="voproc"/>
        <w:numPr>
          <w:ilvl w:val="0"/>
          <w:numId w:val="34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недостаточности кровообращения</w:t>
      </w:r>
      <w:r w:rsidR="009576ED" w:rsidRPr="009576ED">
        <w:rPr>
          <w:sz w:val="24"/>
          <w:szCs w:val="24"/>
        </w:rPr>
        <w:t xml:space="preserve"> +</w:t>
      </w:r>
    </w:p>
    <w:p w:rsidR="0072611D" w:rsidRPr="009576ED" w:rsidRDefault="0072611D" w:rsidP="009576ED">
      <w:pPr>
        <w:pStyle w:val="voproc"/>
        <w:numPr>
          <w:ilvl w:val="0"/>
          <w:numId w:val="34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стенокардии</w:t>
      </w:r>
    </w:p>
    <w:p w:rsidR="0072611D" w:rsidRPr="009576ED" w:rsidRDefault="0072611D" w:rsidP="009576ED">
      <w:pPr>
        <w:pStyle w:val="voproc"/>
        <w:numPr>
          <w:ilvl w:val="0"/>
          <w:numId w:val="34"/>
        </w:numPr>
        <w:spacing w:before="0" w:after="0"/>
        <w:ind w:left="1080"/>
        <w:rPr>
          <w:sz w:val="24"/>
          <w:szCs w:val="24"/>
        </w:rPr>
      </w:pPr>
      <w:r w:rsidRPr="009576ED">
        <w:rPr>
          <w:sz w:val="24"/>
          <w:szCs w:val="24"/>
        </w:rPr>
        <w:t>гипертонической болезни</w:t>
      </w:r>
    </w:p>
    <w:p w:rsidR="0072611D" w:rsidRPr="009576ED" w:rsidRDefault="0072611D" w:rsidP="009576ED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Тактика медсестры при появлении у пациента рвоты "кофейной гущей" вне лечебного учреждения</w:t>
      </w:r>
    </w:p>
    <w:p w:rsidR="0072611D" w:rsidRPr="009576ED" w:rsidRDefault="0072611D" w:rsidP="009576ED">
      <w:pPr>
        <w:pStyle w:val="voproc"/>
        <w:numPr>
          <w:ilvl w:val="0"/>
          <w:numId w:val="35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амбулаторное наблюдение</w:t>
      </w:r>
    </w:p>
    <w:p w:rsidR="0072611D" w:rsidRPr="009576ED" w:rsidRDefault="0072611D" w:rsidP="009576ED">
      <w:pPr>
        <w:pStyle w:val="voproc"/>
        <w:numPr>
          <w:ilvl w:val="0"/>
          <w:numId w:val="35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направление в поликлинику</w:t>
      </w:r>
    </w:p>
    <w:p w:rsidR="0072611D" w:rsidRPr="009576ED" w:rsidRDefault="0072611D" w:rsidP="009576ED">
      <w:pPr>
        <w:pStyle w:val="voproc"/>
        <w:numPr>
          <w:ilvl w:val="0"/>
          <w:numId w:val="35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введение анальгетиков</w:t>
      </w:r>
    </w:p>
    <w:p w:rsidR="0072611D" w:rsidRPr="009576ED" w:rsidRDefault="0072611D" w:rsidP="009576ED">
      <w:pPr>
        <w:pStyle w:val="voproc"/>
        <w:numPr>
          <w:ilvl w:val="0"/>
          <w:numId w:val="35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срочная госпитализация</w:t>
      </w:r>
      <w:r w:rsidR="009576ED" w:rsidRPr="009576ED">
        <w:rPr>
          <w:sz w:val="24"/>
          <w:szCs w:val="24"/>
        </w:rPr>
        <w:t xml:space="preserve"> +</w:t>
      </w:r>
    </w:p>
    <w:p w:rsidR="0072611D" w:rsidRPr="009576ED" w:rsidRDefault="0072611D" w:rsidP="009576ED">
      <w:pPr>
        <w:pStyle w:val="voproc"/>
        <w:numPr>
          <w:ilvl w:val="0"/>
          <w:numId w:val="1"/>
        </w:numPr>
        <w:spacing w:after="0"/>
        <w:rPr>
          <w:sz w:val="24"/>
          <w:szCs w:val="24"/>
        </w:rPr>
      </w:pPr>
      <w:r w:rsidRPr="009576ED">
        <w:rPr>
          <w:sz w:val="24"/>
          <w:szCs w:val="24"/>
        </w:rPr>
        <w:t xml:space="preserve">Пациента с хроническим  </w:t>
      </w:r>
      <w:proofErr w:type="spellStart"/>
      <w:r w:rsidRPr="009576ED">
        <w:rPr>
          <w:sz w:val="24"/>
          <w:szCs w:val="24"/>
        </w:rPr>
        <w:t>некалькулезным</w:t>
      </w:r>
      <w:proofErr w:type="spellEnd"/>
      <w:r w:rsidRPr="009576ED">
        <w:rPr>
          <w:sz w:val="24"/>
          <w:szCs w:val="24"/>
        </w:rPr>
        <w:t xml:space="preserve"> холециститом медсестра должна обучить</w:t>
      </w:r>
    </w:p>
    <w:p w:rsidR="0072611D" w:rsidRPr="009576ED" w:rsidRDefault="0072611D" w:rsidP="009576ED">
      <w:pPr>
        <w:pStyle w:val="voproc"/>
        <w:numPr>
          <w:ilvl w:val="0"/>
          <w:numId w:val="36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измерять АД</w:t>
      </w:r>
    </w:p>
    <w:p w:rsidR="0072611D" w:rsidRPr="009576ED" w:rsidRDefault="0072611D" w:rsidP="009576ED">
      <w:pPr>
        <w:pStyle w:val="voproc"/>
        <w:numPr>
          <w:ilvl w:val="0"/>
          <w:numId w:val="36"/>
        </w:numPr>
        <w:tabs>
          <w:tab w:val="clear" w:pos="397"/>
          <w:tab w:val="left" w:pos="0"/>
        </w:tabs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 xml:space="preserve">делать </w:t>
      </w:r>
      <w:proofErr w:type="spellStart"/>
      <w:r w:rsidRPr="009576ED">
        <w:rPr>
          <w:sz w:val="24"/>
          <w:szCs w:val="24"/>
        </w:rPr>
        <w:t>тюбаж</w:t>
      </w:r>
      <w:proofErr w:type="spellEnd"/>
      <w:r w:rsidR="009576ED" w:rsidRPr="009576ED">
        <w:rPr>
          <w:sz w:val="24"/>
          <w:szCs w:val="24"/>
        </w:rPr>
        <w:t xml:space="preserve"> +</w:t>
      </w:r>
    </w:p>
    <w:p w:rsidR="0072611D" w:rsidRPr="009576ED" w:rsidRDefault="0072611D" w:rsidP="009576ED">
      <w:pPr>
        <w:pStyle w:val="voproc"/>
        <w:numPr>
          <w:ilvl w:val="0"/>
          <w:numId w:val="36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подсчитывать суточный диурез</w:t>
      </w:r>
    </w:p>
    <w:p w:rsidR="0072611D" w:rsidRPr="009576ED" w:rsidRDefault="0072611D" w:rsidP="009576ED">
      <w:pPr>
        <w:pStyle w:val="voproc"/>
        <w:numPr>
          <w:ilvl w:val="0"/>
          <w:numId w:val="36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определять массу тела</w:t>
      </w:r>
    </w:p>
    <w:p w:rsidR="0072611D" w:rsidRPr="009576ED" w:rsidRDefault="0072611D" w:rsidP="009576ED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При хронической почечной недостаточности у пациента наблюдаются</w:t>
      </w:r>
    </w:p>
    <w:p w:rsidR="0072611D" w:rsidRPr="009576ED" w:rsidRDefault="0072611D" w:rsidP="009576ED">
      <w:pPr>
        <w:pStyle w:val="voproc"/>
        <w:numPr>
          <w:ilvl w:val="0"/>
          <w:numId w:val="37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тахикардия, экзофтальм</w:t>
      </w:r>
    </w:p>
    <w:p w:rsidR="0072611D" w:rsidRPr="009576ED" w:rsidRDefault="0072611D" w:rsidP="009576ED">
      <w:pPr>
        <w:pStyle w:val="voproc"/>
        <w:numPr>
          <w:ilvl w:val="0"/>
          <w:numId w:val="37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снижение температуры и АД</w:t>
      </w:r>
    </w:p>
    <w:p w:rsidR="0072611D" w:rsidRPr="009576ED" w:rsidRDefault="0072611D" w:rsidP="009576ED">
      <w:pPr>
        <w:pStyle w:val="voproc"/>
        <w:numPr>
          <w:ilvl w:val="0"/>
          <w:numId w:val="37"/>
        </w:numPr>
        <w:spacing w:before="0" w:after="0"/>
        <w:rPr>
          <w:sz w:val="24"/>
          <w:szCs w:val="24"/>
        </w:rPr>
      </w:pPr>
      <w:r w:rsidRPr="009576ED">
        <w:rPr>
          <w:sz w:val="24"/>
          <w:szCs w:val="24"/>
        </w:rPr>
        <w:t>тошнота, рвота</w:t>
      </w:r>
      <w:r w:rsidR="009576ED" w:rsidRPr="009576ED">
        <w:rPr>
          <w:sz w:val="24"/>
          <w:szCs w:val="24"/>
        </w:rPr>
        <w:t xml:space="preserve"> +</w:t>
      </w:r>
    </w:p>
    <w:p w:rsidR="0072611D" w:rsidRPr="0072611D" w:rsidRDefault="0072611D" w:rsidP="0072611D">
      <w:pPr>
        <w:pStyle w:val="voproc"/>
        <w:numPr>
          <w:ilvl w:val="0"/>
          <w:numId w:val="37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желтуха, «сосудистые звездочки»</w:t>
      </w:r>
    </w:p>
    <w:p w:rsidR="0072611D" w:rsidRPr="0072611D" w:rsidRDefault="0072611D" w:rsidP="0072611D">
      <w:pPr>
        <w:pStyle w:val="voproc"/>
        <w:spacing w:before="0" w:after="0"/>
        <w:rPr>
          <w:sz w:val="24"/>
          <w:szCs w:val="24"/>
        </w:rPr>
      </w:pPr>
    </w:p>
    <w:sectPr w:rsidR="0072611D" w:rsidRPr="0072611D" w:rsidSect="007E45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FB" w:rsidRDefault="00D63FFB" w:rsidP="009576ED">
      <w:pPr>
        <w:spacing w:after="0" w:line="240" w:lineRule="auto"/>
      </w:pPr>
      <w:r>
        <w:separator/>
      </w:r>
    </w:p>
  </w:endnote>
  <w:endnote w:type="continuationSeparator" w:id="0">
    <w:p w:rsidR="00D63FFB" w:rsidRDefault="00D63FFB" w:rsidP="0095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266129"/>
      <w:docPartObj>
        <w:docPartGallery w:val="Page Numbers (Bottom of Page)"/>
        <w:docPartUnique/>
      </w:docPartObj>
    </w:sdtPr>
    <w:sdtContent>
      <w:p w:rsidR="009576ED" w:rsidRDefault="009576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576ED" w:rsidRDefault="009576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FB" w:rsidRDefault="00D63FFB" w:rsidP="009576ED">
      <w:pPr>
        <w:spacing w:after="0" w:line="240" w:lineRule="auto"/>
      </w:pPr>
      <w:r>
        <w:separator/>
      </w:r>
    </w:p>
  </w:footnote>
  <w:footnote w:type="continuationSeparator" w:id="0">
    <w:p w:rsidR="00D63FFB" w:rsidRDefault="00D63FFB" w:rsidP="0095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55D"/>
    <w:multiLevelType w:val="hybridMultilevel"/>
    <w:tmpl w:val="41A4A1B4"/>
    <w:lvl w:ilvl="0" w:tplc="1BFE66DC">
      <w:start w:val="1"/>
      <w:numFmt w:val="russianLower"/>
      <w:lvlText w:val="%1)"/>
      <w:lvlJc w:val="left"/>
      <w:pPr>
        <w:ind w:left="11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66C60"/>
    <w:multiLevelType w:val="hybridMultilevel"/>
    <w:tmpl w:val="CE30BA30"/>
    <w:lvl w:ilvl="0" w:tplc="1BFE66DC">
      <w:start w:val="1"/>
      <w:numFmt w:val="russianLower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48"/>
        </w:tabs>
        <w:ind w:left="39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88"/>
        </w:tabs>
        <w:ind w:left="53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08"/>
        </w:tabs>
        <w:ind w:left="6108" w:hanging="360"/>
      </w:pPr>
    </w:lvl>
  </w:abstractNum>
  <w:abstractNum w:abstractNumId="2">
    <w:nsid w:val="0DEE16C0"/>
    <w:multiLevelType w:val="hybridMultilevel"/>
    <w:tmpl w:val="FC4EC12A"/>
    <w:lvl w:ilvl="0" w:tplc="1BFE66DC">
      <w:start w:val="1"/>
      <w:numFmt w:val="russianLower"/>
      <w:lvlText w:val="%1)"/>
      <w:lvlJc w:val="left"/>
      <w:pPr>
        <w:ind w:left="11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2BD3"/>
    <w:multiLevelType w:val="hybridMultilevel"/>
    <w:tmpl w:val="00284916"/>
    <w:lvl w:ilvl="0" w:tplc="6614AE38">
      <w:start w:val="56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230CB"/>
    <w:multiLevelType w:val="hybridMultilevel"/>
    <w:tmpl w:val="3AEE3604"/>
    <w:lvl w:ilvl="0" w:tplc="1BFE66DC">
      <w:start w:val="1"/>
      <w:numFmt w:val="russianLower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8604ED"/>
    <w:multiLevelType w:val="hybridMultilevel"/>
    <w:tmpl w:val="47E2FE56"/>
    <w:lvl w:ilvl="0" w:tplc="1BFE66DC">
      <w:start w:val="1"/>
      <w:numFmt w:val="russianLower"/>
      <w:lvlText w:val="%1)"/>
      <w:lvlJc w:val="left"/>
      <w:pPr>
        <w:ind w:left="11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87272"/>
    <w:multiLevelType w:val="hybridMultilevel"/>
    <w:tmpl w:val="C00887AA"/>
    <w:lvl w:ilvl="0" w:tplc="1BFE66DC">
      <w:start w:val="1"/>
      <w:numFmt w:val="russianLower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DA0948"/>
    <w:multiLevelType w:val="hybridMultilevel"/>
    <w:tmpl w:val="69485BD8"/>
    <w:lvl w:ilvl="0" w:tplc="1BFE66DC">
      <w:start w:val="1"/>
      <w:numFmt w:val="russianLower"/>
      <w:lvlText w:val="%1)"/>
      <w:lvlJc w:val="left"/>
      <w:pPr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58292F"/>
    <w:multiLevelType w:val="hybridMultilevel"/>
    <w:tmpl w:val="0E344324"/>
    <w:lvl w:ilvl="0" w:tplc="1BFE66DC">
      <w:start w:val="1"/>
      <w:numFmt w:val="russianLower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7BA2222"/>
    <w:multiLevelType w:val="hybridMultilevel"/>
    <w:tmpl w:val="9286AD9A"/>
    <w:lvl w:ilvl="0" w:tplc="3A12231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10">
    <w:nsid w:val="3814120E"/>
    <w:multiLevelType w:val="hybridMultilevel"/>
    <w:tmpl w:val="A1908616"/>
    <w:lvl w:ilvl="0" w:tplc="3A12231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11">
    <w:nsid w:val="3BB71EFF"/>
    <w:multiLevelType w:val="hybridMultilevel"/>
    <w:tmpl w:val="7B6C43F6"/>
    <w:lvl w:ilvl="0" w:tplc="D8BC2E10">
      <w:start w:val="2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468CC"/>
    <w:multiLevelType w:val="hybridMultilevel"/>
    <w:tmpl w:val="473663E4"/>
    <w:lvl w:ilvl="0" w:tplc="1BFE66DC">
      <w:start w:val="1"/>
      <w:numFmt w:val="russianLower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942BD0"/>
    <w:multiLevelType w:val="hybridMultilevel"/>
    <w:tmpl w:val="830AB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375F27"/>
    <w:multiLevelType w:val="hybridMultilevel"/>
    <w:tmpl w:val="42C26BB2"/>
    <w:lvl w:ilvl="0" w:tplc="44ACED70">
      <w:start w:val="29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71AC1"/>
    <w:multiLevelType w:val="hybridMultilevel"/>
    <w:tmpl w:val="0E80BDEA"/>
    <w:lvl w:ilvl="0" w:tplc="08E215B8">
      <w:start w:val="1"/>
      <w:numFmt w:val="decimal"/>
      <w:lvlText w:val="%1."/>
      <w:lvlJc w:val="right"/>
      <w:pPr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4D8815D9"/>
    <w:multiLevelType w:val="hybridMultilevel"/>
    <w:tmpl w:val="BC5CA8D8"/>
    <w:lvl w:ilvl="0" w:tplc="1BFE66DC">
      <w:start w:val="1"/>
      <w:numFmt w:val="russianLower"/>
      <w:lvlText w:val="%1)"/>
      <w:lvlJc w:val="left"/>
      <w:pPr>
        <w:ind w:left="11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77E4F"/>
    <w:multiLevelType w:val="hybridMultilevel"/>
    <w:tmpl w:val="D5E8C926"/>
    <w:lvl w:ilvl="0" w:tplc="1BFE66DC">
      <w:start w:val="1"/>
      <w:numFmt w:val="russianLower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95"/>
        </w:tabs>
        <w:ind w:left="7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5"/>
        </w:tabs>
        <w:ind w:left="29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5"/>
        </w:tabs>
        <w:ind w:left="36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5"/>
        </w:tabs>
        <w:ind w:left="51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5"/>
        </w:tabs>
        <w:ind w:left="5835" w:hanging="360"/>
      </w:pPr>
    </w:lvl>
  </w:abstractNum>
  <w:abstractNum w:abstractNumId="18">
    <w:nsid w:val="4E683344"/>
    <w:multiLevelType w:val="hybridMultilevel"/>
    <w:tmpl w:val="F64A25A4"/>
    <w:lvl w:ilvl="0" w:tplc="1BFE66DC">
      <w:start w:val="1"/>
      <w:numFmt w:val="russianLower"/>
      <w:lvlText w:val="%1)"/>
      <w:lvlJc w:val="left"/>
      <w:pPr>
        <w:ind w:left="11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B2CFD"/>
    <w:multiLevelType w:val="hybridMultilevel"/>
    <w:tmpl w:val="2B221C06"/>
    <w:lvl w:ilvl="0" w:tplc="1BFE66DC">
      <w:start w:val="1"/>
      <w:numFmt w:val="russianLower"/>
      <w:lvlText w:val="%1)"/>
      <w:lvlJc w:val="left"/>
      <w:pPr>
        <w:ind w:left="11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76AC6"/>
    <w:multiLevelType w:val="hybridMultilevel"/>
    <w:tmpl w:val="DCEA9B70"/>
    <w:lvl w:ilvl="0" w:tplc="56BA7444">
      <w:start w:val="13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6444E"/>
    <w:multiLevelType w:val="hybridMultilevel"/>
    <w:tmpl w:val="520C17B4"/>
    <w:lvl w:ilvl="0" w:tplc="1BFE66DC">
      <w:start w:val="1"/>
      <w:numFmt w:val="russianLower"/>
      <w:lvlText w:val="%1)"/>
      <w:lvlJc w:val="left"/>
      <w:pPr>
        <w:ind w:left="11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84B68"/>
    <w:multiLevelType w:val="hybridMultilevel"/>
    <w:tmpl w:val="3FD8B9B6"/>
    <w:lvl w:ilvl="0" w:tplc="1BFE66DC">
      <w:start w:val="1"/>
      <w:numFmt w:val="russianLower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23">
    <w:nsid w:val="60446219"/>
    <w:multiLevelType w:val="hybridMultilevel"/>
    <w:tmpl w:val="3C88AA1C"/>
    <w:lvl w:ilvl="0" w:tplc="1BFE66DC">
      <w:start w:val="1"/>
      <w:numFmt w:val="russianLower"/>
      <w:lvlText w:val="%1)"/>
      <w:lvlJc w:val="left"/>
      <w:pPr>
        <w:ind w:left="11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A31C6"/>
    <w:multiLevelType w:val="hybridMultilevel"/>
    <w:tmpl w:val="5128BDAC"/>
    <w:lvl w:ilvl="0" w:tplc="1BFE66DC">
      <w:start w:val="1"/>
      <w:numFmt w:val="russianLower"/>
      <w:lvlText w:val="%1)"/>
      <w:lvlJc w:val="left"/>
      <w:pPr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816CA8"/>
    <w:multiLevelType w:val="hybridMultilevel"/>
    <w:tmpl w:val="940E897A"/>
    <w:lvl w:ilvl="0" w:tplc="1BFE66DC">
      <w:start w:val="1"/>
      <w:numFmt w:val="russianLower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95"/>
        </w:tabs>
        <w:ind w:left="7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5"/>
        </w:tabs>
        <w:ind w:left="29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5"/>
        </w:tabs>
        <w:ind w:left="36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5"/>
        </w:tabs>
        <w:ind w:left="51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5"/>
        </w:tabs>
        <w:ind w:left="5835" w:hanging="360"/>
      </w:pPr>
    </w:lvl>
  </w:abstractNum>
  <w:abstractNum w:abstractNumId="26">
    <w:nsid w:val="68D46527"/>
    <w:multiLevelType w:val="hybridMultilevel"/>
    <w:tmpl w:val="AD8A1B1C"/>
    <w:lvl w:ilvl="0" w:tplc="1BFE66DC">
      <w:start w:val="1"/>
      <w:numFmt w:val="russianLower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7">
    <w:nsid w:val="766F4826"/>
    <w:multiLevelType w:val="hybridMultilevel"/>
    <w:tmpl w:val="B0402214"/>
    <w:lvl w:ilvl="0" w:tplc="1BFE66DC">
      <w:start w:val="1"/>
      <w:numFmt w:val="russianLower"/>
      <w:lvlText w:val="%1)"/>
      <w:lvlJc w:val="left"/>
      <w:pPr>
        <w:ind w:left="11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36568"/>
    <w:multiLevelType w:val="hybridMultilevel"/>
    <w:tmpl w:val="09C41DE4"/>
    <w:lvl w:ilvl="0" w:tplc="1BFE66DC">
      <w:start w:val="1"/>
      <w:numFmt w:val="russianLower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48"/>
        </w:tabs>
        <w:ind w:left="39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88"/>
        </w:tabs>
        <w:ind w:left="53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08"/>
        </w:tabs>
        <w:ind w:left="6108" w:hanging="360"/>
      </w:pPr>
    </w:lvl>
  </w:abstractNum>
  <w:abstractNum w:abstractNumId="29">
    <w:nsid w:val="7D2A0154"/>
    <w:multiLevelType w:val="hybridMultilevel"/>
    <w:tmpl w:val="4EC2FE9E"/>
    <w:lvl w:ilvl="0" w:tplc="1BFE66DC">
      <w:start w:val="1"/>
      <w:numFmt w:val="russianLower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48"/>
        </w:tabs>
        <w:ind w:left="39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88"/>
        </w:tabs>
        <w:ind w:left="53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08"/>
        </w:tabs>
        <w:ind w:left="6108" w:hanging="360"/>
      </w:pPr>
    </w:lvl>
  </w:abstractNum>
  <w:abstractNum w:abstractNumId="30">
    <w:nsid w:val="7FE3743B"/>
    <w:multiLevelType w:val="hybridMultilevel"/>
    <w:tmpl w:val="9EDC0B9A"/>
    <w:lvl w:ilvl="0" w:tplc="1BFE66DC">
      <w:start w:val="1"/>
      <w:numFmt w:val="russianLower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1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7"/>
  </w:num>
  <w:num w:numId="35">
    <w:abstractNumId w:val="6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438"/>
    <w:rsid w:val="002E1438"/>
    <w:rsid w:val="00323210"/>
    <w:rsid w:val="0039617B"/>
    <w:rsid w:val="004830D0"/>
    <w:rsid w:val="004C0CF7"/>
    <w:rsid w:val="0072611D"/>
    <w:rsid w:val="007E4520"/>
    <w:rsid w:val="009576ED"/>
    <w:rsid w:val="00AF3AAA"/>
    <w:rsid w:val="00D63FFB"/>
    <w:rsid w:val="00D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proc">
    <w:name w:val="voproc"/>
    <w:basedOn w:val="a"/>
    <w:rsid w:val="002E1438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Îòâåòû"/>
    <w:basedOn w:val="a"/>
    <w:rsid w:val="002E1438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4">
    <w:name w:val="List Paragraph"/>
    <w:basedOn w:val="a"/>
    <w:uiPriority w:val="34"/>
    <w:qFormat/>
    <w:rsid w:val="004C0C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oaaou">
    <w:name w:val="Ioaaou"/>
    <w:basedOn w:val="a"/>
    <w:rsid w:val="004C0CF7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5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6ED"/>
  </w:style>
  <w:style w:type="paragraph" w:styleId="a7">
    <w:name w:val="footer"/>
    <w:basedOn w:val="a"/>
    <w:link w:val="a8"/>
    <w:uiPriority w:val="99"/>
    <w:unhideWhenUsed/>
    <w:rsid w:val="0095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6ED"/>
  </w:style>
  <w:style w:type="paragraph" w:styleId="a9">
    <w:name w:val="Balloon Text"/>
    <w:basedOn w:val="a"/>
    <w:link w:val="aa"/>
    <w:uiPriority w:val="99"/>
    <w:semiHidden/>
    <w:unhideWhenUsed/>
    <w:rsid w:val="009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Galina Dj</cp:lastModifiedBy>
  <cp:revision>6</cp:revision>
  <cp:lastPrinted>2017-11-07T14:55:00Z</cp:lastPrinted>
  <dcterms:created xsi:type="dcterms:W3CDTF">2017-11-01T07:16:00Z</dcterms:created>
  <dcterms:modified xsi:type="dcterms:W3CDTF">2017-11-07T14:56:00Z</dcterms:modified>
</cp:coreProperties>
</file>